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附件5</w:t>
      </w:r>
      <w:r>
        <w:rPr>
          <w:rFonts w:hint="eastAsia" w:asciiTheme="minorEastAsia" w:hAnsiTheme="minorEastAsia" w:eastAsiaTheme="minorEastAsia" w:cstheme="minorEastAsia"/>
          <w:b/>
          <w:bCs/>
          <w:sz w:val="30"/>
          <w:szCs w:val="30"/>
          <w:lang w:eastAsia="zh-CN"/>
        </w:rPr>
        <w:t>：</w:t>
      </w:r>
      <w:r>
        <w:rPr>
          <w:rFonts w:hint="eastAsia" w:asciiTheme="minorEastAsia" w:hAnsiTheme="minorEastAsia" w:eastAsiaTheme="minorEastAsia" w:cstheme="minorEastAsia"/>
          <w:b/>
          <w:bCs/>
          <w:sz w:val="30"/>
          <w:szCs w:val="30"/>
        </w:rPr>
        <w:t>电子化考试考场</w:t>
      </w:r>
      <w:bookmarkStart w:id="0" w:name="_GoBack"/>
      <w:bookmarkEnd w:id="0"/>
      <w:r>
        <w:rPr>
          <w:rFonts w:hint="eastAsia" w:asciiTheme="minorEastAsia" w:hAnsiTheme="minorEastAsia" w:eastAsiaTheme="minorEastAsia" w:cstheme="minorEastAsia"/>
          <w:b/>
          <w:bCs/>
          <w:sz w:val="30"/>
          <w:szCs w:val="30"/>
        </w:rPr>
        <w:t>规则</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一、在考试前30分钟，应试人员凭准考证和本人有效身份证原件进入本科目考试所指定考场，按座位号入座。将准考证和身份证原件放置在座位右上角。</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二、严禁携带笔、移动存储设备、电脑、计算器、电子记事本、通讯工具、规定以外的电子用品或者与考试相关的资料进入座位。</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三、考试时间以考试系统计时器为准。开考5分钟后一律禁止入场，开考2小时内禁止离场。</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四、按照考试系统要求进行操作，不得擅自对计算机进行冷、热启动，关闭电源及其他与考试无关的操作，违反者责任自负。</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五、须保持考场安静，独立作答，不得交流讨论，不得要求监考人员解释试题，发生异常情况等问题可举手询问。</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六、自觉接受监督和检查，服从安排。</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七、不得将相关考试信息以任何方式带出考场，交卷后不得在考场附近逗留、谈论。</w:t>
      </w:r>
    </w:p>
    <w:p>
      <w:pPr>
        <w:pStyle w:val="2"/>
        <w:keepNext w:val="0"/>
        <w:keepLines w:val="0"/>
        <w:widowControl/>
        <w:suppressLineNumbers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八、违纪违规行为按照人力资源和社会保障部令第12号《专业技术人员资格考试违纪违规行为处理规定》中有关规定处理。</w:t>
      </w:r>
    </w:p>
    <w:p>
      <w:pPr>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F7557"/>
    <w:rsid w:val="1A07665C"/>
    <w:rsid w:val="753F75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2017-03-09T08:41:00Z</dcterms:created>
  <dc:creator>Administrator</dc:creator>
  <cp:lastModifiedBy>Administrator</cp:lastModifiedBy>
  <dcterms:modified xsi:type="dcterms:W3CDTF">2017-03-09T08:49:06Z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