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CB4" w:rsidRPr="00F37EB1" w:rsidRDefault="00B74CB4" w:rsidP="00B74CB4">
      <w:pPr>
        <w:spacing w:line="540" w:lineRule="exact"/>
        <w:rPr>
          <w:rFonts w:ascii="仿宋_GB2312" w:eastAsia="仿宋_GB2312" w:hint="eastAsia"/>
          <w:color w:val="000000"/>
          <w:sz w:val="32"/>
          <w:szCs w:val="32"/>
        </w:rPr>
      </w:pPr>
      <w:r w:rsidRPr="00954D3E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B74CB4" w:rsidRPr="00F37EB1" w:rsidRDefault="00B74CB4" w:rsidP="00B74CB4">
      <w:pPr>
        <w:spacing w:line="50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bookmarkStart w:id="0" w:name="_GoBack"/>
      <w:r w:rsidRPr="00F37EB1">
        <w:rPr>
          <w:rFonts w:ascii="方正小标宋简体" w:eastAsia="方正小标宋简体" w:hint="eastAsia"/>
          <w:color w:val="000000"/>
          <w:sz w:val="36"/>
          <w:szCs w:val="36"/>
        </w:rPr>
        <w:t>经济专业技术资格考试报名条件（文件摘选）</w:t>
      </w:r>
    </w:p>
    <w:bookmarkEnd w:id="0"/>
    <w:p w:rsidR="00B74CB4" w:rsidRPr="00F37EB1" w:rsidRDefault="00B74CB4" w:rsidP="00B74CB4">
      <w:pPr>
        <w:spacing w:line="500" w:lineRule="exact"/>
        <w:jc w:val="center"/>
        <w:rPr>
          <w:rFonts w:ascii="黑体" w:eastAsia="黑体" w:hint="eastAsia"/>
          <w:b/>
          <w:color w:val="000000"/>
          <w:sz w:val="32"/>
          <w:szCs w:val="32"/>
        </w:rPr>
      </w:pPr>
    </w:p>
    <w:p w:rsidR="00B74CB4" w:rsidRPr="00F37EB1" w:rsidRDefault="00B74CB4" w:rsidP="00B74CB4">
      <w:pPr>
        <w:spacing w:line="5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37EB1">
        <w:rPr>
          <w:rFonts w:ascii="仿宋_GB2312" w:eastAsia="仿宋_GB2312" w:hint="eastAsia"/>
          <w:color w:val="000000"/>
          <w:sz w:val="32"/>
          <w:szCs w:val="32"/>
        </w:rPr>
        <w:t>根据原人事部《关于印发〈经济专业技术资格考试暂行规定〉及其〈实施办法〉的通知》（</w:t>
      </w:r>
      <w:proofErr w:type="gramStart"/>
      <w:r w:rsidRPr="00F37EB1">
        <w:rPr>
          <w:rFonts w:ascii="仿宋_GB2312" w:eastAsia="仿宋_GB2312" w:hint="eastAsia"/>
          <w:color w:val="000000"/>
          <w:sz w:val="32"/>
          <w:szCs w:val="32"/>
        </w:rPr>
        <w:t>人职发</w:t>
      </w:r>
      <w:proofErr w:type="gramEnd"/>
      <w:r w:rsidRPr="00F37EB1">
        <w:rPr>
          <w:rFonts w:ascii="仿宋_GB2312" w:eastAsia="仿宋_GB2312" w:hint="eastAsia"/>
          <w:color w:val="000000"/>
          <w:sz w:val="32"/>
          <w:szCs w:val="32"/>
        </w:rPr>
        <w:t>〔1993〕1号）、原人事部《关于印发〈经济专业技术资格考试报名条件的补充规定〉的通知》（</w:t>
      </w:r>
      <w:proofErr w:type="gramStart"/>
      <w:r w:rsidRPr="00F37EB1">
        <w:rPr>
          <w:rFonts w:ascii="仿宋_GB2312" w:eastAsia="仿宋_GB2312" w:hint="eastAsia"/>
          <w:color w:val="000000"/>
          <w:sz w:val="32"/>
          <w:szCs w:val="32"/>
        </w:rPr>
        <w:t>人职发</w:t>
      </w:r>
      <w:proofErr w:type="gramEnd"/>
      <w:r w:rsidRPr="00F37EB1">
        <w:rPr>
          <w:rFonts w:ascii="仿宋_GB2312" w:eastAsia="仿宋_GB2312" w:hint="eastAsia"/>
          <w:color w:val="000000"/>
          <w:sz w:val="32"/>
          <w:szCs w:val="32"/>
        </w:rPr>
        <w:t>〔1993〕3号）和原人事部办公厅《关于部分专业技术人员资格考试安排和考试工作有关问题的通知》（国人厅发〔2004〕45号）文件，将报名条件摘选如下：</w:t>
      </w:r>
    </w:p>
    <w:p w:rsidR="00B74CB4" w:rsidRPr="00F37EB1" w:rsidRDefault="00B74CB4" w:rsidP="00B74CB4">
      <w:pPr>
        <w:spacing w:line="500" w:lineRule="exact"/>
        <w:ind w:firstLineChars="298" w:firstLine="957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F37EB1">
        <w:rPr>
          <w:rFonts w:ascii="仿宋_GB2312" w:eastAsia="仿宋_GB2312" w:hint="eastAsia"/>
          <w:b/>
          <w:color w:val="000000"/>
          <w:sz w:val="32"/>
          <w:szCs w:val="32"/>
        </w:rPr>
        <w:t>一、申报经济专业技术初级资格考试，应具备下列条件之一：</w:t>
      </w:r>
    </w:p>
    <w:p w:rsidR="00B74CB4" w:rsidRPr="00F37EB1" w:rsidRDefault="00B74CB4" w:rsidP="00B74CB4">
      <w:pPr>
        <w:spacing w:line="5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37EB1">
        <w:rPr>
          <w:rFonts w:ascii="仿宋_GB2312" w:eastAsia="仿宋_GB2312" w:hint="eastAsia"/>
          <w:color w:val="000000"/>
          <w:sz w:val="32"/>
          <w:szCs w:val="32"/>
        </w:rPr>
        <w:t>（一）取得高中以上学历。</w:t>
      </w:r>
    </w:p>
    <w:p w:rsidR="00B74CB4" w:rsidRPr="00F37EB1" w:rsidRDefault="00B74CB4" w:rsidP="00B74CB4">
      <w:pPr>
        <w:spacing w:line="5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37EB1">
        <w:rPr>
          <w:rFonts w:ascii="仿宋_GB2312" w:eastAsia="仿宋_GB2312" w:hint="eastAsia"/>
          <w:color w:val="000000"/>
          <w:sz w:val="32"/>
          <w:szCs w:val="32"/>
        </w:rPr>
        <w:t>（二）高校应届毕业生参加本年度经济专业初级资格考试，在报名时尚未获得学历证书的，需持能够证明其在考试年度可毕业的有效证件（如学生证等）和学校出具的应届毕业证明，按照规定的程序和要求报名参加考试。</w:t>
      </w:r>
    </w:p>
    <w:p w:rsidR="00B74CB4" w:rsidRPr="00F37EB1" w:rsidRDefault="00B74CB4" w:rsidP="00B74CB4">
      <w:pPr>
        <w:spacing w:line="500" w:lineRule="exact"/>
        <w:ind w:firstLineChars="300" w:firstLine="964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F37EB1">
        <w:rPr>
          <w:rFonts w:ascii="仿宋_GB2312" w:eastAsia="仿宋_GB2312" w:hint="eastAsia"/>
          <w:b/>
          <w:color w:val="000000"/>
          <w:sz w:val="32"/>
          <w:szCs w:val="32"/>
        </w:rPr>
        <w:t>二、申报经济专业技术中级资格考试，应具备下列条件之一：</w:t>
      </w:r>
    </w:p>
    <w:p w:rsidR="00B74CB4" w:rsidRPr="00F37EB1" w:rsidRDefault="00B74CB4" w:rsidP="00B74CB4">
      <w:pPr>
        <w:spacing w:line="360" w:lineRule="atLeas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37EB1">
        <w:rPr>
          <w:rFonts w:ascii="仿宋_GB2312" w:eastAsia="仿宋_GB2312" w:hint="eastAsia"/>
          <w:color w:val="000000"/>
          <w:sz w:val="32"/>
          <w:szCs w:val="32"/>
        </w:rPr>
        <w:t>（一）中专毕业后从事专业工作满十年，取得经济专业初级资格者。</w:t>
      </w:r>
    </w:p>
    <w:p w:rsidR="00B74CB4" w:rsidRPr="00F37EB1" w:rsidRDefault="00B74CB4" w:rsidP="00B74CB4">
      <w:pPr>
        <w:spacing w:line="5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37EB1">
        <w:rPr>
          <w:rFonts w:ascii="仿宋_GB2312" w:eastAsia="仿宋_GB2312" w:hint="eastAsia"/>
          <w:color w:val="000000"/>
          <w:sz w:val="32"/>
          <w:szCs w:val="32"/>
        </w:rPr>
        <w:t>（二）取得大专学历后，从事专业工作满六年。</w:t>
      </w:r>
    </w:p>
    <w:p w:rsidR="00B74CB4" w:rsidRPr="00F37EB1" w:rsidRDefault="00B74CB4" w:rsidP="00B74CB4">
      <w:pPr>
        <w:spacing w:line="5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37EB1">
        <w:rPr>
          <w:rFonts w:ascii="仿宋_GB2312" w:eastAsia="仿宋_GB2312" w:hint="eastAsia"/>
          <w:color w:val="000000"/>
          <w:sz w:val="32"/>
          <w:szCs w:val="32"/>
        </w:rPr>
        <w:t>（三）取得本科学历后，从事专业工作满四年。</w:t>
      </w:r>
    </w:p>
    <w:p w:rsidR="00B74CB4" w:rsidRPr="00F37EB1" w:rsidRDefault="00B74CB4" w:rsidP="00B74CB4">
      <w:pPr>
        <w:spacing w:line="5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37EB1">
        <w:rPr>
          <w:rFonts w:ascii="仿宋_GB2312" w:eastAsia="仿宋_GB2312" w:hint="eastAsia"/>
          <w:color w:val="000000"/>
          <w:sz w:val="32"/>
          <w:szCs w:val="32"/>
        </w:rPr>
        <w:t>（四）取得第二学士学位或研究生班毕业后，从事专业工作满两年。</w:t>
      </w:r>
    </w:p>
    <w:p w:rsidR="00B74CB4" w:rsidRPr="00F37EB1" w:rsidRDefault="00B74CB4" w:rsidP="00B74CB4">
      <w:pPr>
        <w:spacing w:line="5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37EB1">
        <w:rPr>
          <w:rFonts w:ascii="仿宋_GB2312" w:eastAsia="仿宋_GB2312" w:hint="eastAsia"/>
          <w:color w:val="000000"/>
          <w:sz w:val="32"/>
          <w:szCs w:val="32"/>
        </w:rPr>
        <w:t>（五）取得硕士学位后，从事专业工作满一年。</w:t>
      </w:r>
    </w:p>
    <w:p w:rsidR="00C81712" w:rsidRPr="00B74CB4" w:rsidRDefault="00B74CB4" w:rsidP="00B74CB4">
      <w:pPr>
        <w:spacing w:line="50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37EB1">
        <w:rPr>
          <w:rFonts w:ascii="仿宋_GB2312" w:eastAsia="仿宋_GB2312" w:hint="eastAsia"/>
          <w:color w:val="000000"/>
          <w:sz w:val="32"/>
          <w:szCs w:val="32"/>
        </w:rPr>
        <w:t>（六）取得博士学位。</w:t>
      </w:r>
    </w:p>
    <w:sectPr w:rsidR="00C81712" w:rsidRPr="00B74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B4"/>
    <w:rsid w:val="00B74CB4"/>
    <w:rsid w:val="00C8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9BAD9-B3FF-45D9-9C75-8B6118D7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C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2017-08-02T07:32:00Z</dcterms:created>
  <dcterms:modified xsi:type="dcterms:W3CDTF">2017-08-02T07:33:00Z</dcterms:modified>
</cp:coreProperties>
</file>