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D3C" w:rsidRPr="00F37EB1" w:rsidRDefault="00C84D3C" w:rsidP="00C84D3C">
      <w:pPr>
        <w:spacing w:line="540" w:lineRule="exact"/>
        <w:rPr>
          <w:rFonts w:ascii="仿宋_GB2312" w:eastAsia="仿宋_GB2312" w:cs="宋体" w:hint="eastAsia"/>
          <w:color w:val="000000"/>
          <w:sz w:val="32"/>
          <w:szCs w:val="32"/>
        </w:rPr>
      </w:pPr>
      <w:r w:rsidRPr="00954D3E">
        <w:rPr>
          <w:rFonts w:ascii="黑体" w:eastAsia="黑体" w:hAnsi="黑体" w:hint="eastAsia"/>
          <w:color w:val="000000"/>
          <w:sz w:val="32"/>
          <w:szCs w:val="32"/>
        </w:rPr>
        <w:t>附件5</w:t>
      </w:r>
    </w:p>
    <w:p w:rsidR="00C84D3C" w:rsidRPr="00F37EB1" w:rsidRDefault="00C84D3C" w:rsidP="00C84D3C">
      <w:pPr>
        <w:spacing w:line="400" w:lineRule="exact"/>
        <w:jc w:val="center"/>
        <w:rPr>
          <w:rFonts w:cs="宋体" w:hint="eastAsia"/>
          <w:color w:val="000000"/>
          <w:sz w:val="28"/>
          <w:szCs w:val="28"/>
        </w:rPr>
      </w:pPr>
    </w:p>
    <w:p w:rsidR="00C84D3C" w:rsidRPr="00F37EB1" w:rsidRDefault="00C84D3C" w:rsidP="00C84D3C">
      <w:pPr>
        <w:spacing w:line="400" w:lineRule="exact"/>
        <w:jc w:val="center"/>
        <w:rPr>
          <w:rFonts w:ascii="方正小标宋简体" w:eastAsia="方正小标宋简体" w:hint="eastAsia"/>
          <w:color w:val="000000"/>
          <w:sz w:val="24"/>
        </w:rPr>
      </w:pPr>
      <w:r w:rsidRPr="00F37EB1">
        <w:rPr>
          <w:rFonts w:ascii="方正小标宋简体" w:eastAsia="方正小标宋简体" w:hAnsi="华文中宋" w:cs="华文中宋" w:hint="eastAsia"/>
          <w:bCs/>
          <w:color w:val="000000"/>
          <w:sz w:val="36"/>
          <w:szCs w:val="36"/>
        </w:rPr>
        <w:t>关于部分专业技术人员资格考试安排和考试工作有关问题的通知</w:t>
      </w:r>
    </w:p>
    <w:p w:rsidR="00C84D3C" w:rsidRPr="00F37EB1" w:rsidRDefault="00C84D3C" w:rsidP="00C84D3C">
      <w:pPr>
        <w:spacing w:line="360" w:lineRule="auto"/>
        <w:jc w:val="center"/>
        <w:outlineLvl w:val="1"/>
        <w:rPr>
          <w:rFonts w:ascii="仿宋_GB2312" w:eastAsia="仿宋_GB2312" w:cs="宋体" w:hint="eastAsia"/>
          <w:color w:val="000000"/>
          <w:sz w:val="32"/>
          <w:szCs w:val="32"/>
        </w:rPr>
      </w:pPr>
      <w:r w:rsidRPr="00F37EB1">
        <w:rPr>
          <w:rFonts w:ascii="仿宋_GB2312" w:eastAsia="仿宋_GB2312" w:cs="宋体" w:hint="eastAsia"/>
          <w:color w:val="000000"/>
          <w:sz w:val="32"/>
          <w:szCs w:val="32"/>
        </w:rPr>
        <w:t>（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7"/>
          <w:attr w:name="Month" w:val="5"/>
          <w:attr w:name="Year" w:val="2004"/>
        </w:smartTagPr>
        <w:r w:rsidRPr="00F37EB1">
          <w:rPr>
            <w:rFonts w:ascii="仿宋_GB2312" w:eastAsia="仿宋_GB2312" w:hint="eastAsia"/>
            <w:color w:val="000000"/>
            <w:sz w:val="32"/>
            <w:szCs w:val="32"/>
          </w:rPr>
          <w:t>2004</w:t>
        </w:r>
        <w:r w:rsidRPr="00F37EB1">
          <w:rPr>
            <w:rFonts w:ascii="仿宋_GB2312" w:eastAsia="仿宋_GB2312" w:cs="宋体" w:hint="eastAsia"/>
            <w:color w:val="000000"/>
            <w:sz w:val="32"/>
            <w:szCs w:val="32"/>
          </w:rPr>
          <w:t>年5月17日</w:t>
        </w:r>
      </w:smartTag>
      <w:r w:rsidRPr="00F37EB1">
        <w:rPr>
          <w:rFonts w:ascii="仿宋_GB2312" w:eastAsia="仿宋_GB2312" w:hint="eastAsia"/>
          <w:color w:val="000000"/>
          <w:sz w:val="32"/>
          <w:szCs w:val="32"/>
        </w:rPr>
        <w:t xml:space="preserve">   国</w:t>
      </w:r>
      <w:r w:rsidRPr="00F37EB1">
        <w:rPr>
          <w:rFonts w:ascii="仿宋_GB2312" w:eastAsia="仿宋_GB2312" w:cs="宋体" w:hint="eastAsia"/>
          <w:color w:val="000000"/>
          <w:sz w:val="32"/>
          <w:szCs w:val="32"/>
        </w:rPr>
        <w:t>人厅发</w:t>
      </w:r>
      <w:r w:rsidRPr="00F37EB1">
        <w:rPr>
          <w:rFonts w:ascii="仿宋_GB2312" w:hAnsi="宋体" w:cs="宋体" w:hint="eastAsia"/>
          <w:color w:val="000000"/>
          <w:sz w:val="32"/>
          <w:szCs w:val="32"/>
        </w:rPr>
        <w:t>﹝</w:t>
      </w:r>
      <w:r w:rsidRPr="00F37EB1">
        <w:rPr>
          <w:rFonts w:ascii="仿宋_GB2312" w:eastAsia="仿宋_GB2312" w:hAnsi="宋体" w:cs="宋体" w:hint="eastAsia"/>
          <w:color w:val="000000"/>
          <w:sz w:val="32"/>
          <w:szCs w:val="32"/>
        </w:rPr>
        <w:t>2004</w:t>
      </w:r>
      <w:r w:rsidRPr="00F37EB1">
        <w:rPr>
          <w:rFonts w:ascii="仿宋_GB2312" w:hAnsi="宋体" w:cs="宋体" w:hint="eastAsia"/>
          <w:color w:val="000000"/>
          <w:sz w:val="32"/>
          <w:szCs w:val="32"/>
        </w:rPr>
        <w:t>﹞</w:t>
      </w:r>
      <w:r w:rsidRPr="00F37EB1">
        <w:rPr>
          <w:rFonts w:ascii="仿宋_GB2312" w:eastAsia="仿宋_GB2312" w:hAnsi="宋体" w:cs="宋体" w:hint="eastAsia"/>
          <w:color w:val="000000"/>
          <w:sz w:val="32"/>
          <w:szCs w:val="32"/>
        </w:rPr>
        <w:t>45</w:t>
      </w:r>
      <w:r w:rsidRPr="00F37EB1">
        <w:rPr>
          <w:rFonts w:ascii="仿宋_GB2312" w:eastAsia="仿宋_GB2312" w:cs="宋体" w:hint="eastAsia"/>
          <w:color w:val="000000"/>
          <w:sz w:val="32"/>
          <w:szCs w:val="32"/>
        </w:rPr>
        <w:t>号）</w:t>
      </w:r>
    </w:p>
    <w:p w:rsidR="00C84D3C" w:rsidRPr="00F37EB1" w:rsidRDefault="00C84D3C" w:rsidP="00C84D3C">
      <w:pPr>
        <w:spacing w:line="360" w:lineRule="auto"/>
        <w:jc w:val="center"/>
        <w:outlineLvl w:val="1"/>
        <w:rPr>
          <w:rFonts w:ascii="仿宋_GB2312" w:eastAsia="仿宋_GB2312" w:cs="宋体" w:hint="eastAsia"/>
          <w:color w:val="000000"/>
          <w:sz w:val="32"/>
          <w:szCs w:val="32"/>
        </w:rPr>
      </w:pPr>
    </w:p>
    <w:p w:rsidR="00C84D3C" w:rsidRPr="00F37EB1" w:rsidRDefault="00C84D3C" w:rsidP="00C84D3C">
      <w:pPr>
        <w:spacing w:line="360" w:lineRule="auto"/>
        <w:rPr>
          <w:rFonts w:ascii="仿宋_GB2312" w:eastAsia="仿宋_GB2312" w:hint="eastAsia"/>
          <w:color w:val="000000"/>
          <w:sz w:val="32"/>
          <w:szCs w:val="32"/>
        </w:rPr>
      </w:pPr>
      <w:r w:rsidRPr="00F37EB1">
        <w:rPr>
          <w:rFonts w:ascii="仿宋_GB2312" w:eastAsia="仿宋_GB2312" w:hint="eastAsia"/>
          <w:color w:val="000000"/>
          <w:sz w:val="32"/>
          <w:szCs w:val="32"/>
        </w:rPr>
        <w:t xml:space="preserve">各省、自治区、直辖市人事厅（局），国务院各有关部委、各直属机构人事部门、新疆生产建设兵团人事局，部分副省级市人事局： </w:t>
      </w:r>
    </w:p>
    <w:p w:rsidR="00C84D3C" w:rsidRPr="00F37EB1" w:rsidRDefault="00C84D3C" w:rsidP="00C84D3C">
      <w:pPr>
        <w:spacing w:line="360" w:lineRule="auto"/>
        <w:ind w:firstLine="570"/>
        <w:rPr>
          <w:rFonts w:ascii="仿宋_GB2312" w:eastAsia="仿宋_GB2312" w:hint="eastAsia"/>
          <w:color w:val="000000"/>
          <w:sz w:val="32"/>
          <w:szCs w:val="32"/>
        </w:rPr>
      </w:pPr>
      <w:r w:rsidRPr="00F37EB1">
        <w:rPr>
          <w:rFonts w:ascii="仿宋_GB2312" w:eastAsia="仿宋_GB2312" w:hint="eastAsia"/>
          <w:color w:val="000000"/>
          <w:sz w:val="32"/>
          <w:szCs w:val="32"/>
        </w:rPr>
        <w:t xml:space="preserve">经与各有关部门研究，现就2004年度部分专业考试安排和考试工作有关问题通知如下： </w:t>
      </w:r>
    </w:p>
    <w:p w:rsidR="00C84D3C" w:rsidRPr="00F37EB1" w:rsidRDefault="00C84D3C" w:rsidP="00C84D3C">
      <w:pPr>
        <w:spacing w:line="360" w:lineRule="auto"/>
        <w:ind w:firstLine="570"/>
        <w:rPr>
          <w:rFonts w:ascii="仿宋_GB2312" w:eastAsia="仿宋_GB2312" w:hint="eastAsia"/>
          <w:color w:val="000000"/>
          <w:sz w:val="32"/>
          <w:szCs w:val="32"/>
        </w:rPr>
      </w:pPr>
      <w:r w:rsidRPr="00F37EB1">
        <w:rPr>
          <w:rFonts w:ascii="仿宋_GB2312" w:eastAsia="仿宋_GB2312" w:hint="eastAsia"/>
          <w:color w:val="000000"/>
          <w:sz w:val="32"/>
          <w:szCs w:val="32"/>
        </w:rPr>
        <w:t xml:space="preserve"> 一、《2004年度专业技术人员资格考试工作计划》（国人厅发[2003]20号）中个别专业考试日期调整如下。 </w:t>
      </w:r>
    </w:p>
    <w:tbl>
      <w:tblPr>
        <w:tblW w:w="750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250"/>
        <w:gridCol w:w="2625"/>
        <w:gridCol w:w="2625"/>
      </w:tblGrid>
      <w:tr w:rsidR="00C84D3C" w:rsidRPr="00F37EB1" w:rsidTr="00B81811">
        <w:trPr>
          <w:trHeight w:val="375"/>
          <w:tblCellSpacing w:w="0" w:type="dxa"/>
          <w:jc w:val="center"/>
        </w:trPr>
        <w:tc>
          <w:tcPr>
            <w:tcW w:w="1500" w:type="pct"/>
            <w:vAlign w:val="center"/>
          </w:tcPr>
          <w:p w:rsidR="00C84D3C" w:rsidRPr="00F37EB1" w:rsidRDefault="00C84D3C" w:rsidP="00B8181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F37EB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专业名称</w:t>
            </w:r>
          </w:p>
        </w:tc>
        <w:tc>
          <w:tcPr>
            <w:tcW w:w="1750" w:type="pct"/>
            <w:vAlign w:val="center"/>
          </w:tcPr>
          <w:p w:rsidR="00C84D3C" w:rsidRPr="00F37EB1" w:rsidRDefault="00C84D3C" w:rsidP="00B8181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F37EB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原定考试日期</w:t>
            </w:r>
          </w:p>
        </w:tc>
        <w:tc>
          <w:tcPr>
            <w:tcW w:w="1750" w:type="pct"/>
            <w:vAlign w:val="center"/>
          </w:tcPr>
          <w:p w:rsidR="00C84D3C" w:rsidRPr="00F37EB1" w:rsidRDefault="00C84D3C" w:rsidP="00B8181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F37EB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调整后考试日期</w:t>
            </w:r>
          </w:p>
        </w:tc>
      </w:tr>
      <w:tr w:rsidR="00C84D3C" w:rsidRPr="00F37EB1" w:rsidTr="00B81811">
        <w:trPr>
          <w:trHeight w:val="375"/>
          <w:tblCellSpacing w:w="0" w:type="dxa"/>
          <w:jc w:val="center"/>
        </w:trPr>
        <w:tc>
          <w:tcPr>
            <w:tcW w:w="1500" w:type="pct"/>
            <w:vAlign w:val="center"/>
          </w:tcPr>
          <w:p w:rsidR="00C84D3C" w:rsidRPr="00F37EB1" w:rsidRDefault="00C84D3C" w:rsidP="00B8181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F37EB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注册核安全工程师</w:t>
            </w:r>
          </w:p>
        </w:tc>
        <w:tc>
          <w:tcPr>
            <w:tcW w:w="1750" w:type="pct"/>
            <w:vAlign w:val="center"/>
          </w:tcPr>
          <w:p w:rsidR="00C84D3C" w:rsidRPr="00F37EB1" w:rsidRDefault="00C84D3C" w:rsidP="00B8181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5"/>
                <w:attr w:name="Month" w:val="9"/>
                <w:attr w:name="Year" w:val="2011"/>
              </w:smartTagPr>
              <w:r w:rsidRPr="00F37EB1">
                <w:rPr>
                  <w:rFonts w:ascii="仿宋_GB2312" w:eastAsia="仿宋_GB2312" w:hAnsi="宋体" w:cs="宋体" w:hint="eastAsia"/>
                  <w:color w:val="000000"/>
                  <w:kern w:val="0"/>
                  <w:sz w:val="32"/>
                  <w:szCs w:val="32"/>
                </w:rPr>
                <w:t>9月25日</w:t>
              </w:r>
            </w:smartTag>
            <w:r w:rsidRPr="00F37EB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、26日</w:t>
            </w:r>
          </w:p>
        </w:tc>
        <w:tc>
          <w:tcPr>
            <w:tcW w:w="1750" w:type="pct"/>
            <w:vAlign w:val="center"/>
          </w:tcPr>
          <w:p w:rsidR="00C84D3C" w:rsidRPr="00F37EB1" w:rsidRDefault="00C84D3C" w:rsidP="00B8181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0"/>
                <w:attr w:name="Month" w:val="11"/>
                <w:attr w:name="Year" w:val="2011"/>
              </w:smartTagPr>
              <w:r w:rsidRPr="00F37EB1">
                <w:rPr>
                  <w:rFonts w:ascii="仿宋_GB2312" w:eastAsia="仿宋_GB2312" w:hAnsi="宋体" w:cs="宋体" w:hint="eastAsia"/>
                  <w:color w:val="000000"/>
                  <w:kern w:val="0"/>
                  <w:sz w:val="32"/>
                  <w:szCs w:val="32"/>
                </w:rPr>
                <w:t>11月20日</w:t>
              </w:r>
            </w:smartTag>
            <w:r w:rsidRPr="00F37EB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、21日</w:t>
            </w:r>
          </w:p>
        </w:tc>
      </w:tr>
      <w:tr w:rsidR="00C84D3C" w:rsidRPr="00F37EB1" w:rsidTr="00B81811">
        <w:trPr>
          <w:trHeight w:val="375"/>
          <w:tblCellSpacing w:w="0" w:type="dxa"/>
          <w:jc w:val="center"/>
        </w:trPr>
        <w:tc>
          <w:tcPr>
            <w:tcW w:w="1500" w:type="pct"/>
            <w:vAlign w:val="center"/>
          </w:tcPr>
          <w:p w:rsidR="00C84D3C" w:rsidRPr="00F37EB1" w:rsidRDefault="00C84D3C" w:rsidP="00B8181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F37EB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审计</w:t>
            </w:r>
          </w:p>
        </w:tc>
        <w:tc>
          <w:tcPr>
            <w:tcW w:w="1750" w:type="pct"/>
            <w:vMerge w:val="restart"/>
            <w:vAlign w:val="center"/>
          </w:tcPr>
          <w:p w:rsidR="00C84D3C" w:rsidRPr="00F37EB1" w:rsidRDefault="00C84D3C" w:rsidP="00B8181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0"/>
                <w:attr w:name="Month" w:val="10"/>
                <w:attr w:name="Year" w:val="2011"/>
              </w:smartTagPr>
              <w:r w:rsidRPr="00F37EB1">
                <w:rPr>
                  <w:rFonts w:ascii="仿宋_GB2312" w:eastAsia="仿宋_GB2312" w:hAnsi="宋体" w:cs="宋体" w:hint="eastAsia"/>
                  <w:color w:val="000000"/>
                  <w:kern w:val="0"/>
                  <w:sz w:val="32"/>
                  <w:szCs w:val="32"/>
                </w:rPr>
                <w:t>10月10日</w:t>
              </w:r>
            </w:smartTag>
          </w:p>
        </w:tc>
        <w:tc>
          <w:tcPr>
            <w:tcW w:w="1750" w:type="pct"/>
            <w:vAlign w:val="center"/>
          </w:tcPr>
          <w:p w:rsidR="00C84D3C" w:rsidRPr="00F37EB1" w:rsidRDefault="00C84D3C" w:rsidP="00B8181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7"/>
                <w:attr w:name="Month" w:val="10"/>
                <w:attr w:name="Year" w:val="2011"/>
              </w:smartTagPr>
              <w:r w:rsidRPr="00F37EB1">
                <w:rPr>
                  <w:rFonts w:ascii="仿宋_GB2312" w:eastAsia="仿宋_GB2312" w:hAnsi="宋体" w:cs="宋体" w:hint="eastAsia"/>
                  <w:color w:val="000000"/>
                  <w:kern w:val="0"/>
                  <w:sz w:val="32"/>
                  <w:szCs w:val="32"/>
                </w:rPr>
                <w:t>10月17日</w:t>
              </w:r>
            </w:smartTag>
          </w:p>
        </w:tc>
      </w:tr>
      <w:tr w:rsidR="00C84D3C" w:rsidRPr="00F37EB1" w:rsidTr="00B81811">
        <w:trPr>
          <w:trHeight w:val="375"/>
          <w:tblCellSpacing w:w="0" w:type="dxa"/>
          <w:jc w:val="center"/>
        </w:trPr>
        <w:tc>
          <w:tcPr>
            <w:tcW w:w="0" w:type="auto"/>
            <w:vAlign w:val="center"/>
          </w:tcPr>
          <w:p w:rsidR="00C84D3C" w:rsidRPr="00F37EB1" w:rsidRDefault="00C84D3C" w:rsidP="00B8181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F37EB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计算机技术与软件</w:t>
            </w:r>
          </w:p>
        </w:tc>
        <w:tc>
          <w:tcPr>
            <w:tcW w:w="0" w:type="auto"/>
            <w:vMerge/>
            <w:vAlign w:val="center"/>
          </w:tcPr>
          <w:p w:rsidR="00C84D3C" w:rsidRPr="00F37EB1" w:rsidRDefault="00C84D3C" w:rsidP="00B81811">
            <w:pPr>
              <w:widowControl/>
              <w:spacing w:line="360" w:lineRule="auto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Align w:val="center"/>
          </w:tcPr>
          <w:p w:rsidR="00C84D3C" w:rsidRPr="00F37EB1" w:rsidRDefault="00C84D3C" w:rsidP="00B8181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11"/>
                <w:attr w:name="Year" w:val="2011"/>
              </w:smartTagPr>
              <w:r w:rsidRPr="00F37EB1">
                <w:rPr>
                  <w:rFonts w:ascii="仿宋_GB2312" w:eastAsia="仿宋_GB2312" w:hAnsi="宋体" w:cs="宋体" w:hint="eastAsia"/>
                  <w:color w:val="000000"/>
                  <w:kern w:val="0"/>
                  <w:sz w:val="32"/>
                  <w:szCs w:val="32"/>
                </w:rPr>
                <w:t>11月6日</w:t>
              </w:r>
            </w:smartTag>
          </w:p>
        </w:tc>
      </w:tr>
    </w:tbl>
    <w:p w:rsidR="00C84D3C" w:rsidRPr="00F37EB1" w:rsidRDefault="00C84D3C" w:rsidP="00C84D3C">
      <w:pPr>
        <w:spacing w:line="360" w:lineRule="auto"/>
        <w:ind w:firstLine="570"/>
        <w:rPr>
          <w:rFonts w:ascii="仿宋_GB2312" w:eastAsia="仿宋_GB2312" w:hint="eastAsia"/>
          <w:color w:val="000000"/>
          <w:sz w:val="32"/>
          <w:szCs w:val="32"/>
        </w:rPr>
      </w:pPr>
      <w:r w:rsidRPr="00F37EB1">
        <w:rPr>
          <w:rFonts w:ascii="仿宋_GB2312" w:eastAsia="仿宋_GB2312" w:hint="eastAsia"/>
          <w:color w:val="000000"/>
          <w:sz w:val="32"/>
          <w:szCs w:val="32"/>
        </w:rPr>
        <w:t>二、根据《建造师执业资格制度暂行规定》（人发[2002]111号）和《建造师执业资格考试实施办法》（国人部发[2004]16号）要求，经与建设部研究决定，一级建造</w:t>
      </w:r>
      <w:proofErr w:type="gramStart"/>
      <w:r w:rsidRPr="00F37EB1">
        <w:rPr>
          <w:rFonts w:ascii="仿宋_GB2312" w:eastAsia="仿宋_GB2312" w:hint="eastAsia"/>
          <w:color w:val="000000"/>
          <w:sz w:val="32"/>
          <w:szCs w:val="32"/>
        </w:rPr>
        <w:t>师首次</w:t>
      </w:r>
      <w:proofErr w:type="gramEnd"/>
      <w:r w:rsidRPr="00F37EB1">
        <w:rPr>
          <w:rFonts w:ascii="仿宋_GB2312" w:eastAsia="仿宋_GB2312" w:hint="eastAsia"/>
          <w:color w:val="000000"/>
          <w:sz w:val="32"/>
          <w:szCs w:val="32"/>
        </w:rPr>
        <w:t>考试于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3"/>
          <w:attr w:name="Month" w:val="11"/>
          <w:attr w:name="Year" w:val="2004"/>
        </w:smartTagPr>
        <w:r w:rsidRPr="00F37EB1">
          <w:rPr>
            <w:rFonts w:ascii="仿宋_GB2312" w:eastAsia="仿宋_GB2312" w:hint="eastAsia"/>
            <w:color w:val="000000"/>
            <w:sz w:val="32"/>
            <w:szCs w:val="32"/>
          </w:rPr>
          <w:t>2004年11月13日</w:t>
        </w:r>
      </w:smartTag>
      <w:r w:rsidRPr="00F37EB1">
        <w:rPr>
          <w:rFonts w:ascii="仿宋_GB2312" w:eastAsia="仿宋_GB2312" w:hint="eastAsia"/>
          <w:color w:val="000000"/>
          <w:sz w:val="32"/>
          <w:szCs w:val="32"/>
        </w:rPr>
        <w:t xml:space="preserve">、14日举行。 </w:t>
      </w:r>
    </w:p>
    <w:p w:rsidR="00C84D3C" w:rsidRPr="00F37EB1" w:rsidRDefault="00C84D3C" w:rsidP="00C84D3C">
      <w:pPr>
        <w:spacing w:line="360" w:lineRule="auto"/>
        <w:ind w:firstLine="570"/>
        <w:rPr>
          <w:rFonts w:ascii="仿宋_GB2312" w:eastAsia="仿宋_GB2312" w:hint="eastAsia"/>
          <w:color w:val="000000"/>
          <w:sz w:val="32"/>
          <w:szCs w:val="32"/>
        </w:rPr>
      </w:pPr>
      <w:r w:rsidRPr="00F37EB1">
        <w:rPr>
          <w:rFonts w:ascii="仿宋_GB2312" w:eastAsia="仿宋_GB2312" w:hint="eastAsia"/>
          <w:color w:val="000000"/>
          <w:sz w:val="32"/>
          <w:szCs w:val="32"/>
        </w:rPr>
        <w:t>三、根据经济、会计、统计、审计、卫生专业技术资格考试和</w:t>
      </w:r>
      <w:r w:rsidRPr="00F37EB1">
        <w:rPr>
          <w:rFonts w:ascii="仿宋_GB2312" w:eastAsia="仿宋_GB2312" w:hint="eastAsia"/>
          <w:color w:val="000000"/>
          <w:sz w:val="32"/>
          <w:szCs w:val="32"/>
        </w:rPr>
        <w:lastRenderedPageBreak/>
        <w:t>质量、出版、外销员职业资格考试报名条件的规定，应届毕业生参加本年度经济、会计、统计、审计、卫生、质量、出版专业初级资格或外销员从业资格考试的，在报名时，对尚未获得学历证书的应届毕业生，可持能够证明其在考试年度可毕业的有效证件（如学生证等）和学校出具的应届毕业证明，到本地区相应专业考试考</w:t>
      </w:r>
      <w:proofErr w:type="gramStart"/>
      <w:r w:rsidRPr="00F37EB1">
        <w:rPr>
          <w:rFonts w:ascii="仿宋_GB2312" w:eastAsia="仿宋_GB2312" w:hint="eastAsia"/>
          <w:color w:val="000000"/>
          <w:sz w:val="32"/>
          <w:szCs w:val="32"/>
        </w:rPr>
        <w:t>务</w:t>
      </w:r>
      <w:proofErr w:type="gramEnd"/>
      <w:r w:rsidRPr="00F37EB1">
        <w:rPr>
          <w:rFonts w:ascii="仿宋_GB2312" w:eastAsia="仿宋_GB2312" w:hint="eastAsia"/>
          <w:color w:val="000000"/>
          <w:sz w:val="32"/>
          <w:szCs w:val="32"/>
        </w:rPr>
        <w:t xml:space="preserve">管理机构报名。 </w:t>
      </w:r>
    </w:p>
    <w:p w:rsidR="00C84D3C" w:rsidRPr="00F37EB1" w:rsidRDefault="00C84D3C" w:rsidP="00C84D3C">
      <w:pPr>
        <w:spacing w:line="360" w:lineRule="auto"/>
        <w:ind w:firstLine="570"/>
        <w:rPr>
          <w:rFonts w:ascii="仿宋_GB2312" w:eastAsia="仿宋_GB2312" w:hint="eastAsia"/>
          <w:color w:val="000000"/>
          <w:sz w:val="32"/>
          <w:szCs w:val="32"/>
        </w:rPr>
      </w:pPr>
      <w:r w:rsidRPr="00F37EB1">
        <w:rPr>
          <w:rFonts w:ascii="仿宋_GB2312" w:eastAsia="仿宋_GB2312" w:hint="eastAsia"/>
          <w:color w:val="000000"/>
          <w:sz w:val="32"/>
          <w:szCs w:val="32"/>
        </w:rPr>
        <w:t>四、各地考试考</w:t>
      </w:r>
      <w:proofErr w:type="gramStart"/>
      <w:r w:rsidRPr="00F37EB1">
        <w:rPr>
          <w:rFonts w:ascii="仿宋_GB2312" w:eastAsia="仿宋_GB2312" w:hint="eastAsia"/>
          <w:color w:val="000000"/>
          <w:sz w:val="32"/>
          <w:szCs w:val="32"/>
        </w:rPr>
        <w:t>务</w:t>
      </w:r>
      <w:proofErr w:type="gramEnd"/>
      <w:r w:rsidRPr="00F37EB1">
        <w:rPr>
          <w:rFonts w:ascii="仿宋_GB2312" w:eastAsia="仿宋_GB2312" w:hint="eastAsia"/>
          <w:color w:val="000000"/>
          <w:sz w:val="32"/>
          <w:szCs w:val="32"/>
        </w:rPr>
        <w:t>管理机构，要努力提高考试各环节工作效率，缩短考试工作周期，及时公布成绩和发放证书。按照《关于对专业技术资格考试工作进行检查验收的通知》（</w:t>
      </w:r>
      <w:proofErr w:type="gramStart"/>
      <w:r w:rsidRPr="00F37EB1">
        <w:rPr>
          <w:rFonts w:ascii="仿宋_GB2312" w:eastAsia="仿宋_GB2312" w:hint="eastAsia"/>
          <w:color w:val="000000"/>
          <w:sz w:val="32"/>
          <w:szCs w:val="32"/>
        </w:rPr>
        <w:t>国职办</w:t>
      </w:r>
      <w:proofErr w:type="gramEnd"/>
      <w:r w:rsidRPr="00F37EB1">
        <w:rPr>
          <w:rFonts w:ascii="仿宋_GB2312" w:eastAsia="仿宋_GB2312" w:hint="eastAsia"/>
          <w:color w:val="000000"/>
          <w:sz w:val="32"/>
          <w:szCs w:val="32"/>
        </w:rPr>
        <w:t xml:space="preserve">[1992]9号）精神，在各项考试评阅试卷工作结束后，经检查验收合格，并对数据库数据核对确认无误，即可向社会公布考试人员成绩。 </w:t>
      </w:r>
    </w:p>
    <w:p w:rsidR="00C84D3C" w:rsidRPr="00F37EB1" w:rsidRDefault="00C84D3C" w:rsidP="00C84D3C">
      <w:pPr>
        <w:spacing w:line="360" w:lineRule="auto"/>
        <w:ind w:firstLineChars="250" w:firstLine="800"/>
        <w:rPr>
          <w:rFonts w:ascii="仿宋_GB2312" w:eastAsia="仿宋_GB2312" w:hint="eastAsia"/>
          <w:color w:val="000000"/>
          <w:sz w:val="32"/>
          <w:szCs w:val="32"/>
        </w:rPr>
      </w:pPr>
      <w:r w:rsidRPr="00F37EB1">
        <w:rPr>
          <w:rFonts w:ascii="仿宋_GB2312" w:eastAsia="仿宋_GB2312" w:hint="eastAsia"/>
          <w:color w:val="000000"/>
          <w:sz w:val="32"/>
          <w:szCs w:val="32"/>
        </w:rPr>
        <w:t>各地人事行政部门、有关专业行政部门和考试考</w:t>
      </w:r>
      <w:proofErr w:type="gramStart"/>
      <w:r w:rsidRPr="00F37EB1">
        <w:rPr>
          <w:rFonts w:ascii="仿宋_GB2312" w:eastAsia="仿宋_GB2312" w:hint="eastAsia"/>
          <w:color w:val="000000"/>
          <w:sz w:val="32"/>
          <w:szCs w:val="32"/>
        </w:rPr>
        <w:t>务</w:t>
      </w:r>
      <w:proofErr w:type="gramEnd"/>
      <w:r w:rsidRPr="00F37EB1">
        <w:rPr>
          <w:rFonts w:ascii="仿宋_GB2312" w:eastAsia="仿宋_GB2312" w:hint="eastAsia"/>
          <w:color w:val="000000"/>
          <w:sz w:val="32"/>
          <w:szCs w:val="32"/>
        </w:rPr>
        <w:t>管理机构，要抓紧做好考试日期调整的相应专业考试准备工作，具体考试科目、时间和考务工作安排由相应部门或考</w:t>
      </w:r>
      <w:proofErr w:type="gramStart"/>
      <w:r w:rsidRPr="00F37EB1">
        <w:rPr>
          <w:rFonts w:ascii="仿宋_GB2312" w:eastAsia="仿宋_GB2312" w:hint="eastAsia"/>
          <w:color w:val="000000"/>
          <w:sz w:val="32"/>
          <w:szCs w:val="32"/>
        </w:rPr>
        <w:t>务</w:t>
      </w:r>
      <w:proofErr w:type="gramEnd"/>
      <w:r w:rsidRPr="00F37EB1">
        <w:rPr>
          <w:rFonts w:ascii="仿宋_GB2312" w:eastAsia="仿宋_GB2312" w:hint="eastAsia"/>
          <w:color w:val="000000"/>
          <w:sz w:val="32"/>
          <w:szCs w:val="32"/>
        </w:rPr>
        <w:t>管理机构另行通知。</w:t>
      </w:r>
    </w:p>
    <w:p w:rsidR="00C84D3C" w:rsidRPr="00F37EB1" w:rsidRDefault="00C84D3C" w:rsidP="00C84D3C">
      <w:pPr>
        <w:spacing w:line="360" w:lineRule="auto"/>
        <w:rPr>
          <w:rFonts w:ascii="仿宋_GB2312" w:eastAsia="仿宋_GB2312" w:hint="eastAsia"/>
          <w:color w:val="000000"/>
        </w:rPr>
      </w:pPr>
    </w:p>
    <w:p w:rsidR="00C81712" w:rsidRPr="00C84D3C" w:rsidRDefault="00C81712">
      <w:bookmarkStart w:id="0" w:name="_GoBack"/>
      <w:bookmarkEnd w:id="0"/>
    </w:p>
    <w:sectPr w:rsidR="00C81712" w:rsidRPr="00C84D3C" w:rsidSect="00BE2E63">
      <w:footerReference w:type="even" r:id="rId4"/>
      <w:footerReference w:type="default" r:id="rId5"/>
      <w:pgSz w:w="11906" w:h="16838"/>
      <w:pgMar w:top="1389" w:right="1247" w:bottom="1389" w:left="1588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30CF" w:rsidRDefault="00C84D3C" w:rsidP="00F4165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730CF" w:rsidRDefault="00C84D3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30CF" w:rsidRPr="00193D62" w:rsidRDefault="00C84D3C" w:rsidP="00F41650">
    <w:pPr>
      <w:pStyle w:val="a3"/>
      <w:framePr w:wrap="around" w:vAnchor="text" w:hAnchor="margin" w:xAlign="center" w:y="1"/>
      <w:rPr>
        <w:rStyle w:val="a4"/>
        <w:rFonts w:ascii="仿宋_GB2312" w:eastAsia="仿宋_GB2312" w:hint="eastAsia"/>
        <w:sz w:val="24"/>
        <w:szCs w:val="24"/>
      </w:rPr>
    </w:pPr>
    <w:r w:rsidRPr="00193D62">
      <w:rPr>
        <w:rStyle w:val="a4"/>
        <w:rFonts w:ascii="仿宋_GB2312" w:eastAsia="仿宋_GB2312" w:hint="eastAsia"/>
        <w:sz w:val="24"/>
        <w:szCs w:val="24"/>
      </w:rPr>
      <w:fldChar w:fldCharType="begin"/>
    </w:r>
    <w:r w:rsidRPr="00193D62">
      <w:rPr>
        <w:rStyle w:val="a4"/>
        <w:rFonts w:ascii="仿宋_GB2312" w:eastAsia="仿宋_GB2312" w:hint="eastAsia"/>
        <w:sz w:val="24"/>
        <w:szCs w:val="24"/>
      </w:rPr>
      <w:instrText xml:space="preserve">PAGE  </w:instrText>
    </w:r>
    <w:r w:rsidRPr="00193D62">
      <w:rPr>
        <w:rStyle w:val="a4"/>
        <w:rFonts w:ascii="仿宋_GB2312" w:eastAsia="仿宋_GB2312" w:hint="eastAsia"/>
        <w:sz w:val="24"/>
        <w:szCs w:val="24"/>
      </w:rPr>
      <w:fldChar w:fldCharType="separate"/>
    </w:r>
    <w:r>
      <w:rPr>
        <w:rStyle w:val="a4"/>
        <w:rFonts w:ascii="仿宋_GB2312" w:eastAsia="仿宋_GB2312"/>
        <w:noProof/>
        <w:sz w:val="24"/>
        <w:szCs w:val="24"/>
      </w:rPr>
      <w:t>- 1 -</w:t>
    </w:r>
    <w:r w:rsidRPr="00193D62">
      <w:rPr>
        <w:rStyle w:val="a4"/>
        <w:rFonts w:ascii="仿宋_GB2312" w:eastAsia="仿宋_GB2312" w:hint="eastAsia"/>
        <w:sz w:val="24"/>
        <w:szCs w:val="24"/>
      </w:rPr>
      <w:fldChar w:fldCharType="end"/>
    </w:r>
  </w:p>
  <w:p w:rsidR="002730CF" w:rsidRDefault="00C84D3C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D3C"/>
    <w:rsid w:val="00C81712"/>
    <w:rsid w:val="00C8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E12F06-A45A-4E43-BF3C-CFFC916F6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D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84D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C84D3C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C84D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703</Characters>
  <Application>Microsoft Office Word</Application>
  <DocSecurity>0</DocSecurity>
  <Lines>5</Lines>
  <Paragraphs>1</Paragraphs>
  <ScaleCrop>false</ScaleCrop>
  <Company>Microsoft</Company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</cp:revision>
  <dcterms:created xsi:type="dcterms:W3CDTF">2017-08-02T07:36:00Z</dcterms:created>
  <dcterms:modified xsi:type="dcterms:W3CDTF">2017-08-02T07:37:00Z</dcterms:modified>
</cp:coreProperties>
</file>