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15" w:rsidRDefault="00804715" w:rsidP="00804715">
      <w:pPr>
        <w:widowControl/>
        <w:jc w:val="left"/>
        <w:rPr>
          <w:rFonts w:eastAsia="黑体"/>
          <w:sz w:val="32"/>
          <w:szCs w:val="32"/>
        </w:rPr>
      </w:pPr>
      <w:r w:rsidRPr="00B761F1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804715" w:rsidRPr="004F2A6B" w:rsidRDefault="00804715" w:rsidP="00804715">
      <w:pPr>
        <w:tabs>
          <w:tab w:val="left" w:pos="7440"/>
        </w:tabs>
        <w:spacing w:afterLines="30" w:after="93"/>
        <w:jc w:val="center"/>
        <w:rPr>
          <w:sz w:val="44"/>
          <w:szCs w:val="44"/>
        </w:rPr>
      </w:pPr>
      <w:r w:rsidRPr="004F2A6B">
        <w:rPr>
          <w:rFonts w:eastAsia="方正小标宋简体"/>
          <w:sz w:val="44"/>
          <w:szCs w:val="44"/>
        </w:rPr>
        <w:t>考试名称、级别、专业和科目代码</w:t>
      </w:r>
      <w:r w:rsidRPr="004F2A6B">
        <w:rPr>
          <w:rFonts w:eastAsia="方正小标宋简体" w:hint="eastAsia"/>
          <w:sz w:val="44"/>
          <w:szCs w:val="44"/>
        </w:rPr>
        <w:t>表（中级）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50"/>
        <w:gridCol w:w="2410"/>
        <w:gridCol w:w="4536"/>
      </w:tblGrid>
      <w:tr w:rsidR="00804715" w:rsidRPr="00E911FC" w:rsidTr="00EB5B6C">
        <w:trPr>
          <w:trHeight w:hRule="exact" w:val="851"/>
          <w:jc w:val="center"/>
        </w:trPr>
        <w:tc>
          <w:tcPr>
            <w:tcW w:w="1231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考试</w:t>
            </w:r>
          </w:p>
          <w:p w:rsidR="00804715" w:rsidRPr="00845119" w:rsidRDefault="00804715" w:rsidP="00EB5B6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名称</w:t>
            </w:r>
          </w:p>
        </w:tc>
        <w:tc>
          <w:tcPr>
            <w:tcW w:w="850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级别</w:t>
            </w:r>
          </w:p>
        </w:tc>
        <w:tc>
          <w:tcPr>
            <w:tcW w:w="2410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科目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 w:val="restart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001.</w:t>
            </w:r>
          </w:p>
          <w:p w:rsidR="00804715" w:rsidRPr="00845119" w:rsidRDefault="00804715" w:rsidP="00EB5B6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经济专业技术资格考试</w:t>
            </w:r>
          </w:p>
        </w:tc>
        <w:tc>
          <w:tcPr>
            <w:tcW w:w="850" w:type="dxa"/>
            <w:vMerge w:val="restart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03.</w:t>
            </w:r>
          </w:p>
          <w:p w:rsidR="00804715" w:rsidRPr="00845119" w:rsidRDefault="00804715" w:rsidP="00EB5B6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中级</w:t>
            </w:r>
          </w:p>
        </w:tc>
        <w:tc>
          <w:tcPr>
            <w:tcW w:w="2410" w:type="dxa"/>
            <w:vMerge w:val="restart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01.工商管理</w:t>
            </w: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2.专业知识与实务（工商管理）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02.农业经济</w:t>
            </w: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2.专业知识与实务（农业经济）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03.商业经济</w:t>
            </w: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2.专业知识与实务（商业经济）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07.财政税收</w:t>
            </w: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2.专业知识与实务（财政税收）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09.金融</w:t>
            </w: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2.专业知识与实务（金融）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10.保险</w:t>
            </w: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2.专业知识与实务（保险）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11.运输水路</w:t>
            </w: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2.专业知识与实务（运输水路）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12.运输公路</w:t>
            </w: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2.专业知识与实务（运输公路）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13.运输铁路</w:t>
            </w: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2.专业知识与实务（运输铁路）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14.运输民航</w:t>
            </w: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2.专业知识与实务（运输民航）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15.人力资源管理</w:t>
            </w: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2.专业知识与实务（人力资源管理）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16.邮电经济</w:t>
            </w: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2.专业知识与实务（邮电经济）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17.房地产经济</w:t>
            </w: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2.专业知识与实务（房地产经济）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19.旅游经济</w:t>
            </w: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2.专业知识与实务（旅游经济）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21.建筑经济</w:t>
            </w: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804715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4715" w:rsidRPr="00845119" w:rsidRDefault="00804715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2.专业知识与实务（建筑经济）</w:t>
            </w:r>
          </w:p>
        </w:tc>
      </w:tr>
    </w:tbl>
    <w:p w:rsidR="00804715" w:rsidRPr="00845119" w:rsidRDefault="00804715" w:rsidP="00804715">
      <w:pPr>
        <w:pStyle w:val="a3"/>
        <w:tabs>
          <w:tab w:val="left" w:pos="7665"/>
        </w:tabs>
        <w:spacing w:line="600" w:lineRule="exact"/>
        <w:rPr>
          <w:rFonts w:ascii="仿宋_GB2312" w:eastAsia="仿宋_GB2312" w:hint="eastAsia"/>
          <w:sz w:val="32"/>
        </w:rPr>
      </w:pPr>
    </w:p>
    <w:p w:rsidR="00FA238B" w:rsidRPr="00804715" w:rsidRDefault="00804715">
      <w:bookmarkStart w:id="0" w:name="_GoBack"/>
      <w:bookmarkEnd w:id="0"/>
    </w:p>
    <w:sectPr w:rsidR="00FA238B" w:rsidRPr="00804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15"/>
    <w:rsid w:val="00287B8E"/>
    <w:rsid w:val="003E0927"/>
    <w:rsid w:val="0080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04715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804715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04715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80471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admisinter</dc:creator>
  <cp:lastModifiedBy>admisinter</cp:lastModifiedBy>
  <cp:revision>1</cp:revision>
  <dcterms:created xsi:type="dcterms:W3CDTF">2017-08-01T08:47:00Z</dcterms:created>
  <dcterms:modified xsi:type="dcterms:W3CDTF">2017-08-01T08:47:00Z</dcterms:modified>
</cp:coreProperties>
</file>