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8218170"/>
            <wp:effectExtent l="0" t="0" r="10795" b="11430"/>
            <wp:docPr id="2" name="图片 2" descr="义乌农商银行2018年社会招聘报名表示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义乌农商银行2018年社会招聘报名表示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21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F6674"/>
    <w:rsid w:val="02CF6674"/>
    <w:rsid w:val="501F7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2018-02-26T08:18:00Z</dcterms:created>
  <dc:creator>我叫小Y</dc:creator>
  <cp:lastModifiedBy>我叫小Y</cp:lastModifiedBy>
  <dcterms:modified xsi:type="dcterms:W3CDTF">2018-02-26T08:19:20Z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