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AAAAA" w:sz="4" w:space="3"/>
          <w:right w:val="none" w:color="auto" w:sz="0" w:space="0"/>
        </w:pBdr>
        <w:shd w:val="clear" w:fill="FFFFFF"/>
        <w:wordWrap w:val="0"/>
        <w:spacing w:before="313" w:beforeAutospacing="0" w:after="63" w:afterAutospacing="0"/>
        <w:ind w:left="0" w:right="0" w:firstLine="0"/>
        <w:jc w:val="center"/>
        <w:rPr>
          <w:rFonts w:ascii="Tahoma" w:hAnsi="Tahoma" w:eastAsia="Tahoma" w:cs="Tahoma"/>
          <w:b/>
          <w:i w:val="0"/>
          <w:caps w:val="0"/>
          <w:color w:val="004499"/>
          <w:spacing w:val="0"/>
          <w:sz w:val="32"/>
          <w:szCs w:val="32"/>
        </w:rPr>
      </w:pPr>
      <w:r>
        <w:rPr>
          <w:rFonts w:hint="default" w:ascii="Tahoma" w:hAnsi="Tahoma" w:eastAsia="Tahoma" w:cs="Tahoma"/>
          <w:b/>
          <w:i w:val="0"/>
          <w:caps w:val="0"/>
          <w:color w:val="004499"/>
          <w:spacing w:val="0"/>
          <w:sz w:val="32"/>
          <w:szCs w:val="32"/>
          <w:shd w:val="clear" w:fill="FFFFFF"/>
        </w:rPr>
        <w:t>2018年</w:t>
      </w:r>
      <w:r>
        <w:rPr>
          <w:rFonts w:hint="default" w:ascii="Tahoma" w:hAnsi="Tahoma" w:eastAsia="Tahoma" w:cs="Tahoma"/>
          <w:b/>
          <w:i w:val="0"/>
          <w:caps w:val="0"/>
          <w:color w:val="004499"/>
          <w:spacing w:val="0"/>
          <w:sz w:val="32"/>
          <w:szCs w:val="32"/>
          <w:bdr w:val="none" w:color="auto" w:sz="0" w:space="0"/>
          <w:shd w:val="clear" w:fill="FFFFFF"/>
        </w:rPr>
        <w:t>商丘学院招聘公告</w:t>
      </w:r>
    </w:p>
    <w:p>
      <w:r>
        <w:drawing>
          <wp:inline distT="0" distB="0" distL="114300" distR="114300">
            <wp:extent cx="4396740" cy="6519545"/>
            <wp:effectExtent l="0" t="0" r="63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6519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412615" cy="6471920"/>
            <wp:effectExtent l="0" t="0" r="63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2615" cy="6471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350FF"/>
    <w:rsid w:val="74C350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2018-01-29T02:43:00Z</dcterms:created>
  <dc:creator>ASUS</dc:creator>
  <cp:lastModifiedBy>ASUS</cp:lastModifiedBy>
  <dcterms:modified xsi:type="dcterms:W3CDTF">2018-01-29T02:45:18Z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