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51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2B2B2B"/>
          <w:spacing w:val="0"/>
          <w:sz w:val="24"/>
          <w:szCs w:val="24"/>
        </w:rPr>
        <w:t>2017年遴选公务员拟遴选人员名单</w:t>
      </w:r>
    </w:p>
    <w:tbl>
      <w:tblPr>
        <w:tblW w:w="10152" w:type="dxa"/>
        <w:jc w:val="center"/>
        <w:tblCellSpacing w:w="0" w:type="dxa"/>
        <w:tblInd w:w="-9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1784"/>
        <w:gridCol w:w="2562"/>
        <w:gridCol w:w="2296"/>
        <w:gridCol w:w="11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tblCellSpacing w:w="0" w:type="dxa"/>
          <w:jc w:val="center"/>
        </w:trPr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2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tblCellSpacing w:w="0" w:type="dxa"/>
          <w:jc w:val="center"/>
        </w:trPr>
        <w:tc>
          <w:tcPr>
            <w:tcW w:w="233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78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赵俊杰</w:t>
            </w:r>
          </w:p>
        </w:tc>
        <w:tc>
          <w:tcPr>
            <w:tcW w:w="256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70518042309</w:t>
            </w:r>
          </w:p>
        </w:tc>
        <w:tc>
          <w:tcPr>
            <w:tcW w:w="22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144.20</w:t>
            </w: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tblCellSpacing w:w="0" w:type="dxa"/>
          <w:jc w:val="center"/>
        </w:trPr>
        <w:tc>
          <w:tcPr>
            <w:tcW w:w="233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78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张培佩</w:t>
            </w:r>
          </w:p>
        </w:tc>
        <w:tc>
          <w:tcPr>
            <w:tcW w:w="256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70518042909</w:t>
            </w:r>
          </w:p>
        </w:tc>
        <w:tc>
          <w:tcPr>
            <w:tcW w:w="22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135.30</w:t>
            </w: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tblCellSpacing w:w="0" w:type="dxa"/>
          <w:jc w:val="center"/>
        </w:trPr>
        <w:tc>
          <w:tcPr>
            <w:tcW w:w="233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78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 义</w:t>
            </w:r>
          </w:p>
        </w:tc>
        <w:tc>
          <w:tcPr>
            <w:tcW w:w="256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70518043011</w:t>
            </w:r>
          </w:p>
        </w:tc>
        <w:tc>
          <w:tcPr>
            <w:tcW w:w="22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136.80</w:t>
            </w: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tblCellSpacing w:w="0" w:type="dxa"/>
          <w:jc w:val="center"/>
        </w:trPr>
        <w:tc>
          <w:tcPr>
            <w:tcW w:w="233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78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胡欣源</w:t>
            </w:r>
          </w:p>
        </w:tc>
        <w:tc>
          <w:tcPr>
            <w:tcW w:w="256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70518043023</w:t>
            </w:r>
          </w:p>
        </w:tc>
        <w:tc>
          <w:tcPr>
            <w:tcW w:w="22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137.80</w:t>
            </w: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tblCellSpacing w:w="0" w:type="dxa"/>
          <w:jc w:val="center"/>
        </w:trPr>
        <w:tc>
          <w:tcPr>
            <w:tcW w:w="233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78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超</w:t>
            </w:r>
          </w:p>
        </w:tc>
        <w:tc>
          <w:tcPr>
            <w:tcW w:w="256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70518043121</w:t>
            </w:r>
          </w:p>
        </w:tc>
        <w:tc>
          <w:tcPr>
            <w:tcW w:w="22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138.60</w:t>
            </w: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tblCellSpacing w:w="0" w:type="dxa"/>
          <w:jc w:val="center"/>
        </w:trPr>
        <w:tc>
          <w:tcPr>
            <w:tcW w:w="233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784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璐</w:t>
            </w:r>
          </w:p>
        </w:tc>
        <w:tc>
          <w:tcPr>
            <w:tcW w:w="2562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70518043211</w:t>
            </w:r>
          </w:p>
        </w:tc>
        <w:tc>
          <w:tcPr>
            <w:tcW w:w="22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141.50</w:t>
            </w: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111B5"/>
    <w:rsid w:val="61F11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2018-03-21T07:19:00Z</dcterms:created>
  <dc:creator>ASUS</dc:creator>
  <cp:lastModifiedBy>ASUS</cp:lastModifiedBy>
  <dcterms:modified xsi:type="dcterms:W3CDTF">2018-03-21T07:19:54Z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