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75" w:type="dxa"/>
        <w:jc w:val="center"/>
        <w:tblCellSpacing w:w="0" w:type="dxa"/>
        <w:tblInd w:w="4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74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50" w:lineRule="atLeast"/>
              <w:ind w:left="0" w:firstLine="0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3A7CB8"/>
                <w:spacing w:val="0"/>
                <w:sz w:val="45"/>
                <w:szCs w:val="45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A7CB8"/>
                <w:spacing w:val="0"/>
                <w:kern w:val="0"/>
                <w:sz w:val="45"/>
                <w:szCs w:val="45"/>
                <w:lang w:val="en-US" w:eastAsia="zh-CN" w:bidi="ar"/>
              </w:rPr>
              <w:t>内黄县纪委监委2018年公开选调工作人员体检结果及进入考察人员公示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475" w:type="dxa"/>
            <w:shd w:val="clear" w:color="auto" w:fill="34699B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74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4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  <w:tblCellSpacing w:w="0" w:type="dxa"/>
          <w:jc w:val="center"/>
        </w:trPr>
        <w:tc>
          <w:tcPr>
            <w:tcW w:w="8306" w:type="dxa"/>
            <w:shd w:val="clear"/>
            <w:tcMar>
              <w:top w:w="15" w:type="dxa"/>
              <w:bottom w:w="3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　　</w:t>
            </w:r>
          </w:p>
          <w:tbl>
            <w:tblPr>
              <w:tblW w:w="9340" w:type="dxa"/>
              <w:jc w:val="center"/>
              <w:tblInd w:w="-51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6"/>
              <w:gridCol w:w="1980"/>
              <w:gridCol w:w="1076"/>
              <w:gridCol w:w="2259"/>
              <w:gridCol w:w="1205"/>
              <w:gridCol w:w="941"/>
              <w:gridCol w:w="1393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0" w:hRule="atLeast"/>
                <w:jc w:val="center"/>
              </w:trPr>
              <w:tc>
                <w:tcPr>
                  <w:tcW w:w="9340" w:type="dxa"/>
                  <w:gridSpan w:val="7"/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auto"/>
                      <w:sz w:val="32"/>
                      <w:szCs w:val="3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4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考号</w:t>
                  </w:r>
                </w:p>
              </w:tc>
              <w:tc>
                <w:tcPr>
                  <w:tcW w:w="10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报考岗位代码</w:t>
                  </w:r>
                </w:p>
              </w:tc>
              <w:tc>
                <w:tcPr>
                  <w:tcW w:w="9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39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是否进入考察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20181223215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翟彦冬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县纪委监委机关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20181223205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  楠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县纪委监委机关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20181223220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张丽杰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县纪委监委机关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20181223115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李晓美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县纪委监委机关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20181223204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  博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县纪委监委机关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20181223110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贾科妹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20181223201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师帅军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20181223209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王正瑞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20181223125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牛少杰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20181223223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周红艳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20181223219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张建昆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20181223202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史晓雪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20181223101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毕志路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20181223217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张  琦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20181223211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徐俊朝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派驻纪检监察组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20181223124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马晓娜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县委巡察组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0" w:type="dxa"/>
                  <w:right w:w="15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20181223222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赵民清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县委巡察组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jc w:val="center"/>
              </w:trPr>
              <w:tc>
                <w:tcPr>
                  <w:tcW w:w="93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00" w:lineRule="atLeas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    注：根据《内黄县纪委监委2018年公开选调工作人员公告》规定，若有体检对象放弃体检或体检不合格的，按照考试总成绩从高分到低分依次等额递补，且递补一次。经体检合格的，确定为考察人选。                                       </w:t>
                  </w:r>
                </w:p>
              </w:tc>
            </w:tr>
          </w:tbl>
          <w:p>
            <w:pPr>
              <w:spacing w:line="3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90185"/>
    <w:rsid w:val="4B6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2019-03-21T02:57:00Z</dcterms:created>
  <dc:creator>石果</dc:creator>
  <cp:lastModifiedBy>石果</cp:lastModifiedBy>
  <dcterms:modified xsi:type="dcterms:W3CDTF">2019-03-21T02:57:43Z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