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ascii="Arial" w:hAnsi="Arial" w:cs="Arial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980" w:right="1740" w:hanging="2023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中小学教师资格考试普通高校学生在籍学习证明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3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20"/>
        <w:gridCol w:w="480"/>
        <w:gridCol w:w="720"/>
        <w:gridCol w:w="340"/>
        <w:gridCol w:w="180"/>
        <w:gridCol w:w="820"/>
        <w:gridCol w:w="200"/>
        <w:gridCol w:w="220"/>
        <w:gridCol w:w="759"/>
        <w:gridCol w:w="240"/>
        <w:gridCol w:w="320"/>
        <w:gridCol w:w="759"/>
        <w:gridCol w:w="720"/>
        <w:gridCol w:w="75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48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，性别</w:t>
            </w:r>
          </w:p>
        </w:tc>
        <w:tc>
          <w:tcPr>
            <w:tcW w:w="1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9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82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，学号：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9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72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，身份证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9" w:type="dxa"/>
            <w:gridSpan w:val="2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FFFF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号：</w:t>
            </w:r>
          </w:p>
        </w:tc>
        <w:tc>
          <w:tcPr>
            <w:tcW w:w="1400" w:type="dxa"/>
            <w:gridSpan w:val="2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" w:type="dxa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，系我校</w:t>
            </w:r>
          </w:p>
        </w:tc>
        <w:tc>
          <w:tcPr>
            <w:tcW w:w="759" w:type="dxa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8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级在校生。现就读于</w:t>
            </w:r>
          </w:p>
        </w:tc>
        <w:tc>
          <w:tcPr>
            <w:tcW w:w="1380" w:type="dxa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3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2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院（系）</w:t>
            </w:r>
          </w:p>
        </w:tc>
        <w:tc>
          <w:tcPr>
            <w:tcW w:w="1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20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专业，学制</w:t>
            </w:r>
          </w:p>
        </w:tc>
        <w:tc>
          <w:tcPr>
            <w:tcW w:w="3618" w:type="dxa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2" w:lineRule="atLeast"/>
              <w:ind w:left="76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年（本科/专科/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540" w:type="dxa"/>
            <w:gridSpan w:val="2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研究生）。</w:t>
            </w:r>
          </w:p>
        </w:tc>
        <w:tc>
          <w:tcPr>
            <w:tcW w:w="1200" w:type="dxa"/>
            <w:gridSpan w:val="2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" w:type="dxa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" w:type="dxa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tcBorders>
              <w:top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080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1" w:lineRule="atLeast"/>
              <w:ind w:left="46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特此证明。</w:t>
            </w:r>
          </w:p>
        </w:tc>
        <w:tc>
          <w:tcPr>
            <w:tcW w:w="1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righ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学校（学籍管理部门盖章）年   月 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5740" w:right="1240" w:hanging="1241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81150" cy="19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4" w:lineRule="atLeast"/>
        <w:ind w:left="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32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 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9" w:lineRule="atLeast"/>
        <w:ind w:left="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41"/>
          <w:szCs w:val="41"/>
          <w:bdr w:val="none" w:color="auto" w:sz="0" w:space="0"/>
          <w:shd w:val="clear" w:fill="FFFFFF"/>
          <w:lang w:val="en-US" w:eastAsia="zh-CN" w:bidi="ar"/>
        </w:rPr>
        <w:t>太康县2017年下半年中小学教师资格考试面试咨询电话及现场确认地点</w:t>
      </w:r>
    </w:p>
    <w:tbl>
      <w:tblPr>
        <w:tblW w:w="11700" w:type="dxa"/>
        <w:jc w:val="center"/>
        <w:tblInd w:w="1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1"/>
        <w:gridCol w:w="6373"/>
        <w:gridCol w:w="108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2171" w:type="dxa"/>
            <w:tcBorders>
              <w:top w:val="inset" w:color="auto" w:sz="8" w:space="0"/>
              <w:left w:val="inset" w:color="auto" w:sz="8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太康县教体局</w:t>
            </w:r>
          </w:p>
        </w:tc>
        <w:tc>
          <w:tcPr>
            <w:tcW w:w="6373" w:type="dxa"/>
            <w:tcBorders>
              <w:top w:val="inset" w:color="auto" w:sz="8" w:space="0"/>
              <w:left w:val="in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太康县城关镇阳夏路北段，太康县教体局人事股</w:t>
            </w:r>
          </w:p>
        </w:tc>
        <w:tc>
          <w:tcPr>
            <w:tcW w:w="1080" w:type="dxa"/>
            <w:tcBorders>
              <w:top w:val="inset" w:color="auto" w:sz="8" w:space="0"/>
              <w:left w:val="in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 燕</w:t>
            </w:r>
          </w:p>
        </w:tc>
        <w:tc>
          <w:tcPr>
            <w:tcW w:w="2076" w:type="dxa"/>
            <w:tcBorders>
              <w:top w:val="inset" w:color="auto" w:sz="8" w:space="0"/>
              <w:left w:val="in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0394-6816556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41"/>
          <w:szCs w:val="4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703" w:right="0" w:hanging="70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Calibri" w:hAnsi="Calibri" w:eastAsia="宋体" w:cs="Calibri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注：考生到本人户籍或工作单位所在地确认点进行面试现场确认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 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网上支付流程图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DD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819650" cy="5715000"/>
            <wp:effectExtent l="0" t="0" r="0" b="0"/>
            <wp:docPr id="1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78610E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3E2E3A"/>
    <w:rsid w:val="2F4A55FA"/>
    <w:rsid w:val="2F5317A2"/>
    <w:rsid w:val="2F655278"/>
    <w:rsid w:val="2F6E2AC2"/>
    <w:rsid w:val="2F876AB2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7D51DC"/>
    <w:rsid w:val="388C0FB0"/>
    <w:rsid w:val="388F0860"/>
    <w:rsid w:val="38A5394D"/>
    <w:rsid w:val="38C20541"/>
    <w:rsid w:val="38E6291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CC2277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CFD21CE"/>
    <w:rsid w:val="5D106C85"/>
    <w:rsid w:val="5D2731AE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5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cdn-portal-img.30edu.com.cn/79197f68-75b5-47f2-8cc0-1f325dac9a32/20171212/FjoPd--ahtfeXcYiEe8EG9tsYdB8.pn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2017-12-12T06:18:58Z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