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120" w:right="0"/>
        <w:jc w:val="left"/>
        <w:rPr>
          <w:color w:val="2B2B2B"/>
        </w:rPr>
      </w:pPr>
      <w:r>
        <w:rPr>
          <w:rFonts w:hint="eastAsia" w:ascii="Calibri" w:hAnsi="Calibri" w:eastAsia="宋体" w:cs="Times New Roman"/>
          <w:color w:val="2B2B2B"/>
          <w:kern w:val="2"/>
          <w:sz w:val="21"/>
          <w:szCs w:val="21"/>
          <w:bdr w:val="none" w:color="auto" w:sz="0" w:space="0"/>
          <w:shd w:val="clear" w:fill="FFFFFF"/>
          <w:lang w:val="en-US" w:eastAsia="zh-CN" w:bidi="ar"/>
        </w:rPr>
        <w:t>附：笔试成绩单</w:t>
      </w:r>
    </w:p>
    <w:tbl>
      <w:tblPr>
        <w:tblW w:w="8000" w:type="dxa"/>
        <w:jc w:val="center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2000"/>
        <w:gridCol w:w="2000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20192002226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20192002209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69.90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20192002205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20192002204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20192002210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20192002207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B2B2B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D45DE"/>
    <w:rsid w:val="0C0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B2B2B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B2B2B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2019-06-22T03:10:00Z</dcterms:created>
  <dc:creator>张翠</dc:creator>
  <cp:lastModifiedBy>张翠</cp:lastModifiedBy>
  <dcterms:modified xsi:type="dcterms:W3CDTF">2019-06-22T03:10:44Z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