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河南省2019年统一考试录用公务员参加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shd w:val="clear" w:fill="FFFFFF"/>
        </w:rPr>
        <w:t>民盟河南省委面试资格确认人员名单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bookmarkStart w:id="0" w:name="_GoBack"/>
      <w:bookmarkEnd w:id="0"/>
    </w:p>
    <w:tbl>
      <w:tblPr>
        <w:tblW w:w="7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157"/>
        <w:gridCol w:w="1548"/>
        <w:gridCol w:w="977"/>
        <w:gridCol w:w="736"/>
        <w:gridCol w:w="1022"/>
        <w:gridCol w:w="9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职位代码</w:t>
            </w:r>
          </w:p>
        </w:tc>
        <w:tc>
          <w:tcPr>
            <w:tcW w:w="11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报名序号</w:t>
            </w:r>
          </w:p>
        </w:tc>
        <w:tc>
          <w:tcPr>
            <w:tcW w:w="15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准考证号</w:t>
            </w:r>
          </w:p>
        </w:tc>
        <w:tc>
          <w:tcPr>
            <w:tcW w:w="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性别</w:t>
            </w:r>
          </w:p>
        </w:tc>
        <w:tc>
          <w:tcPr>
            <w:tcW w:w="10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笔  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总成绩</w:t>
            </w:r>
          </w:p>
        </w:tc>
        <w:tc>
          <w:tcPr>
            <w:tcW w:w="9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170179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90218025302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郭德龙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65.95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215788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90218025227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陈柯睿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63.9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1901001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049845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90218025309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时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帆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63.2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018311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90218025501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房晶晶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65.35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086557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90218025426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崔亚磊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男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59.8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1901002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214417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90218025430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张振芳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  <w:t>女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57.7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sz w:val="19"/>
                <w:szCs w:val="19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5C2D"/>
    <w:rsid w:val="4E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2019-06-25T07:58:00Z</dcterms:created>
  <dc:creator>向青釉</dc:creator>
  <cp:lastModifiedBy>向青釉</cp:lastModifiedBy>
  <dcterms:modified xsi:type="dcterms:W3CDTF">2019-06-25T07:58:57Z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