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D5" w:rsidRDefault="00F926D5" w:rsidP="00F926D5">
      <w:pPr>
        <w:widowControl/>
        <w:shd w:val="clear" w:color="auto" w:fill="FFFFFF"/>
        <w:tabs>
          <w:tab w:val="left" w:pos="6435"/>
        </w:tabs>
        <w:spacing w:line="58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附表2</w:t>
      </w:r>
    </w:p>
    <w:tbl>
      <w:tblPr>
        <w:tblW w:w="9199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1380"/>
        <w:gridCol w:w="1260"/>
        <w:gridCol w:w="1065"/>
        <w:gridCol w:w="1879"/>
        <w:gridCol w:w="1197"/>
        <w:gridCol w:w="2418"/>
      </w:tblGrid>
      <w:tr w:rsidR="00F926D5" w:rsidTr="008700A5">
        <w:trPr>
          <w:trHeight w:val="870"/>
        </w:trPr>
        <w:tc>
          <w:tcPr>
            <w:tcW w:w="9199" w:type="dxa"/>
            <w:gridSpan w:val="6"/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宋体" w:hAnsi="宋体"/>
                <w:b/>
                <w:color w:val="000000"/>
                <w:sz w:val="36"/>
              </w:rPr>
              <w:t>周口市中心城区201</w:t>
            </w:r>
            <w:r>
              <w:rPr>
                <w:rFonts w:ascii="宋体" w:hAnsi="宋体" w:hint="eastAsia"/>
                <w:b/>
                <w:color w:val="000000"/>
                <w:sz w:val="36"/>
              </w:rPr>
              <w:t>9</w:t>
            </w:r>
            <w:r>
              <w:rPr>
                <w:rFonts w:ascii="宋体" w:hAnsi="宋体"/>
                <w:b/>
                <w:color w:val="000000"/>
                <w:sz w:val="36"/>
              </w:rPr>
              <w:t>年公开招聘教师职位表</w:t>
            </w:r>
          </w:p>
        </w:tc>
      </w:tr>
      <w:tr w:rsidR="00F926D5" w:rsidTr="008700A5">
        <w:trPr>
          <w:trHeight w:val="6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招聘单位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岗位名称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岗位代码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学科专业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招聘人数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其他要求</w:t>
            </w: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港区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小学教师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100101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语文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具有普通全日制大专及以上学历；具有小学及以上教师资格证，教师资格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证专业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或学历专业与所报学科相符。</w:t>
            </w:r>
          </w:p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100102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数学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100103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英语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926D5" w:rsidTr="008700A5">
        <w:trPr>
          <w:trHeight w:hRule="exact" w:val="131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幼教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幼教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具有大专及以上学历；幼儿教师资格证；且所学专业为学前教育、幼儿教育专业。</w:t>
            </w: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城乡一体化示范区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初中教师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/>
                <w:color w:val="000000"/>
                <w:sz w:val="24"/>
              </w:rPr>
              <w:t>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语文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具有普通全日制本科及以上学历。初中及以上教师资格证，教师资格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证专业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或学历专业与所报学科相符。</w:t>
            </w:r>
          </w:p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100302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数学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100303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英语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100304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信息技术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100305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体育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100306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音乐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小学教师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100401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语文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具有普通全日制大专及以上学历；具有小学及以上教师资格证，教师资格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证专业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或学历专业与所报学科相符。</w:t>
            </w: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100402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数学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100403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英语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100404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体育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926D5" w:rsidTr="008700A5">
        <w:trPr>
          <w:trHeight w:hRule="exact" w:val="804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100405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音乐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926D5" w:rsidTr="008700A5">
        <w:trPr>
          <w:trHeight w:hRule="exact" w:val="85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100406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美术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市直学校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高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</w:rPr>
              <w:t>中教师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501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语文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普通全日制硕士研究生及以上学历</w:t>
            </w:r>
            <w:r>
              <w:rPr>
                <w:rFonts w:ascii="宋体" w:hAnsi="宋体" w:hint="eastAsia"/>
                <w:color w:val="000000"/>
                <w:sz w:val="20"/>
              </w:rPr>
              <w:t>，高中教师资格证及以上，教师资格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证专业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及学历专业与所报学科相符</w:t>
            </w:r>
            <w:r>
              <w:rPr>
                <w:rFonts w:ascii="宋体" w:hAnsi="宋体"/>
                <w:color w:val="000000"/>
                <w:sz w:val="20"/>
              </w:rPr>
              <w:t>。</w:t>
            </w: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/>
                <w:color w:val="000000"/>
                <w:sz w:val="24"/>
              </w:rPr>
              <w:t>02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数学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503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英语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/>
                <w:color w:val="000000"/>
                <w:sz w:val="24"/>
              </w:rPr>
              <w:t>04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普通全日制本科及以上学历</w:t>
            </w:r>
            <w:r>
              <w:rPr>
                <w:rFonts w:ascii="宋体" w:hAnsi="宋体" w:hint="eastAsia"/>
                <w:color w:val="000000"/>
                <w:sz w:val="20"/>
              </w:rPr>
              <w:t>，高中教师资格证及以上，教师资格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证专业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及学历专业与所报学科相符</w:t>
            </w:r>
            <w:r>
              <w:rPr>
                <w:rFonts w:ascii="宋体" w:hAnsi="宋体"/>
                <w:color w:val="000000"/>
                <w:sz w:val="20"/>
              </w:rPr>
              <w:t>。</w:t>
            </w: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/>
                <w:color w:val="000000"/>
                <w:sz w:val="24"/>
              </w:rPr>
              <w:t>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历史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/>
                <w:color w:val="000000"/>
                <w:sz w:val="24"/>
              </w:rPr>
              <w:t>06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地理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物理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生物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510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信息技术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511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体育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F926D5" w:rsidTr="008700A5">
        <w:trPr>
          <w:trHeight w:hRule="exact" w:val="1301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512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日语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普通全日制本科及以上学历</w:t>
            </w:r>
            <w:r>
              <w:rPr>
                <w:rFonts w:ascii="宋体" w:hAnsi="宋体" w:hint="eastAsia"/>
                <w:color w:val="000000"/>
                <w:sz w:val="20"/>
              </w:rPr>
              <w:t>，学历专业为日语专业，高中教师资格证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且教师资格证专业须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为外语</w:t>
            </w:r>
            <w:r>
              <w:rPr>
                <w:rFonts w:ascii="宋体" w:hAnsi="宋体"/>
                <w:color w:val="000000"/>
                <w:sz w:val="20"/>
              </w:rPr>
              <w:t>。</w:t>
            </w: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市直学校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初中教师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6</w:t>
            </w:r>
            <w:r>
              <w:rPr>
                <w:rFonts w:ascii="宋体" w:hAnsi="宋体"/>
                <w:color w:val="000000"/>
                <w:sz w:val="24"/>
              </w:rPr>
              <w:t>01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语文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具有普通全日制本科及以上学历。初中及以上教师资格证，教师资格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证专业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或学历专业与所报学科相符。</w:t>
            </w:r>
          </w:p>
          <w:p w:rsidR="00F926D5" w:rsidRDefault="00F926D5" w:rsidP="008700A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6</w:t>
            </w:r>
            <w:r>
              <w:rPr>
                <w:rFonts w:ascii="宋体" w:hAnsi="宋体"/>
                <w:color w:val="000000"/>
                <w:sz w:val="24"/>
              </w:rPr>
              <w:t>02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数学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26D5" w:rsidRDefault="00F926D5" w:rsidP="008700A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6</w:t>
            </w:r>
            <w:r>
              <w:rPr>
                <w:rFonts w:ascii="宋体" w:hAnsi="宋体"/>
                <w:color w:val="000000"/>
                <w:sz w:val="24"/>
              </w:rPr>
              <w:t>03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英语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26D5" w:rsidRDefault="00F926D5" w:rsidP="008700A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6</w:t>
            </w:r>
            <w:r>
              <w:rPr>
                <w:rFonts w:ascii="宋体" w:hAnsi="宋体"/>
                <w:color w:val="000000"/>
                <w:sz w:val="24"/>
              </w:rPr>
              <w:t>04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物理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26D5" w:rsidRDefault="00F926D5" w:rsidP="008700A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6</w:t>
            </w:r>
            <w:r>
              <w:rPr>
                <w:rFonts w:ascii="宋体" w:hAnsi="宋体"/>
                <w:color w:val="000000"/>
                <w:sz w:val="24"/>
              </w:rPr>
              <w:t>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26D5" w:rsidRDefault="00F926D5" w:rsidP="008700A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6</w:t>
            </w:r>
            <w:r>
              <w:rPr>
                <w:rFonts w:ascii="宋体" w:hAnsi="宋体"/>
                <w:color w:val="000000"/>
                <w:sz w:val="24"/>
              </w:rPr>
              <w:t>06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26D5" w:rsidRDefault="00F926D5" w:rsidP="008700A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926D5" w:rsidTr="008700A5">
        <w:trPr>
          <w:trHeight w:hRule="exact" w:val="567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100607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地理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26D5" w:rsidRDefault="00F926D5" w:rsidP="008700A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926D5" w:rsidTr="008700A5">
        <w:trPr>
          <w:trHeight w:val="600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市直学校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小学教师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7</w:t>
            </w:r>
            <w:r>
              <w:rPr>
                <w:rFonts w:ascii="宋体" w:hAnsi="宋体"/>
                <w:color w:val="000000"/>
                <w:sz w:val="24"/>
              </w:rPr>
              <w:t>01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语文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具有普通全日制大专及以上学历。小学及以上教师资格证，教师资格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证专业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或学</w:t>
            </w:r>
            <w:r>
              <w:rPr>
                <w:rFonts w:ascii="宋体" w:hAnsi="宋体" w:hint="eastAsia"/>
                <w:color w:val="000000"/>
                <w:sz w:val="20"/>
              </w:rPr>
              <w:lastRenderedPageBreak/>
              <w:t>历专业与所报学科相符。</w:t>
            </w:r>
          </w:p>
          <w:p w:rsidR="00F926D5" w:rsidRDefault="00F926D5" w:rsidP="008700A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926D5" w:rsidTr="008700A5">
        <w:trPr>
          <w:trHeight w:val="60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7</w:t>
            </w:r>
            <w:r>
              <w:rPr>
                <w:rFonts w:ascii="宋体" w:hAnsi="宋体"/>
                <w:color w:val="000000"/>
                <w:sz w:val="24"/>
              </w:rPr>
              <w:t>02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数学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926D5" w:rsidTr="008700A5">
        <w:trPr>
          <w:trHeight w:val="60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市直学校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小学教师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7</w:t>
            </w:r>
            <w:r>
              <w:rPr>
                <w:rFonts w:ascii="宋体" w:hAnsi="宋体"/>
                <w:color w:val="000000"/>
                <w:sz w:val="24"/>
              </w:rPr>
              <w:t>03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英语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926D5" w:rsidTr="008700A5">
        <w:trPr>
          <w:trHeight w:val="60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7</w:t>
            </w:r>
            <w:r>
              <w:rPr>
                <w:rFonts w:ascii="宋体" w:hAnsi="宋体"/>
                <w:color w:val="000000"/>
                <w:sz w:val="24"/>
              </w:rPr>
              <w:t>04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信息技术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926D5" w:rsidTr="008700A5">
        <w:trPr>
          <w:trHeight w:val="60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7</w:t>
            </w:r>
            <w:r>
              <w:rPr>
                <w:rFonts w:ascii="宋体" w:hAnsi="宋体"/>
                <w:color w:val="000000"/>
                <w:sz w:val="24"/>
              </w:rPr>
              <w:t>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体育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926D5" w:rsidTr="008700A5">
        <w:trPr>
          <w:trHeight w:val="60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7</w:t>
            </w:r>
            <w:r>
              <w:rPr>
                <w:rFonts w:ascii="宋体" w:hAnsi="宋体"/>
                <w:color w:val="000000"/>
                <w:sz w:val="24"/>
              </w:rPr>
              <w:t>06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音乐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926D5" w:rsidTr="008700A5">
        <w:trPr>
          <w:trHeight w:hRule="exact" w:val="1356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7</w:t>
            </w:r>
            <w:r>
              <w:rPr>
                <w:rFonts w:ascii="宋体" w:hAnsi="宋体"/>
                <w:color w:val="000000"/>
                <w:sz w:val="24"/>
              </w:rPr>
              <w:t>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音乐（舞蹈方向）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具有普通全日制大专及以上学历。学历专业须为舞蹈或舞蹈编导专业，小学及以上教师资格证。</w:t>
            </w:r>
          </w:p>
        </w:tc>
      </w:tr>
      <w:tr w:rsidR="00F926D5" w:rsidTr="008700A5">
        <w:trPr>
          <w:trHeight w:hRule="exact" w:val="1525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7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美术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具有普通全日制大专及以上学历。小学及以上教师资格证，教师资格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证专业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或学历专业与所报学科相符。</w:t>
            </w:r>
          </w:p>
          <w:p w:rsidR="00F926D5" w:rsidRDefault="00F926D5" w:rsidP="008700A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926D5" w:rsidTr="008700A5">
        <w:trPr>
          <w:trHeight w:hRule="exact" w:val="1495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7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美术（书法方向）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具有普通全日制大专及以上学历。学历专业须为书法专业，小学及以上教师资格证。</w:t>
            </w:r>
          </w:p>
        </w:tc>
      </w:tr>
      <w:tr w:rsidR="00F926D5" w:rsidTr="008700A5">
        <w:trPr>
          <w:trHeight w:val="589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710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科学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具有普通全日制大专及以上学历，学历专业须为理科专业（物理、化学、生物），小学及以上教师资格证。</w:t>
            </w:r>
          </w:p>
          <w:p w:rsidR="00F926D5" w:rsidRDefault="00F926D5" w:rsidP="008700A5"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F926D5" w:rsidTr="008700A5">
        <w:trPr>
          <w:trHeight w:val="1222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</w:rPr>
              <w:t>市直</w:t>
            </w:r>
            <w:r>
              <w:rPr>
                <w:rFonts w:ascii="宋体" w:hAnsi="宋体" w:hint="eastAsia"/>
                <w:color w:val="000000"/>
                <w:sz w:val="24"/>
              </w:rPr>
              <w:t>学校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幼教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ascii="宋体" w:hAnsi="宋体" w:hint="eastAsia"/>
                <w:color w:val="000000"/>
                <w:sz w:val="24"/>
              </w:rPr>
              <w:t>8</w:t>
            </w:r>
            <w:r>
              <w:rPr>
                <w:rFonts w:ascii="宋体" w:hAnsi="宋体"/>
                <w:color w:val="000000"/>
                <w:sz w:val="24"/>
              </w:rPr>
              <w:t>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幼教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具有大专及以上学历；幼儿教师资格证；且所学专业为学前教育、幼儿教育专业。　</w:t>
            </w:r>
          </w:p>
        </w:tc>
      </w:tr>
      <w:tr w:rsidR="00F926D5" w:rsidTr="008700A5">
        <w:trPr>
          <w:trHeight w:val="475"/>
        </w:trPr>
        <w:tc>
          <w:tcPr>
            <w:tcW w:w="5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合   计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D5" w:rsidRDefault="00F926D5" w:rsidP="008700A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F926D5" w:rsidRDefault="00F926D5" w:rsidP="00F926D5">
      <w:pPr>
        <w:widowControl/>
        <w:shd w:val="clear" w:color="auto" w:fill="FFFFFF"/>
        <w:tabs>
          <w:tab w:val="left" w:pos="879"/>
        </w:tabs>
        <w:spacing w:line="58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C95793" w:rsidRDefault="00C95793"/>
    <w:sectPr w:rsidR="00C95793" w:rsidSect="0041683C">
      <w:pgSz w:w="11906" w:h="16838"/>
      <w:pgMar w:top="2098" w:right="1474" w:bottom="1871" w:left="1587" w:header="851" w:footer="1304" w:gutter="0"/>
      <w:pgNumType w:fmt="numberInDash"/>
      <w:cols w:space="720"/>
      <w:docGrid w:type="lines" w:linePitch="3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26D5"/>
    <w:rsid w:val="00007FA3"/>
    <w:rsid w:val="00C95793"/>
    <w:rsid w:val="00F9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26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2019-07-25T09:32:00Z</dcterms:created>
  <dcterms:modified xsi:type="dcterms:W3CDTF">2019-07-25T09:33:00Z</dcterms:modified>
</cp:coreProperties>
</file>