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6" w:type="dxa"/>
        <w:jc w:val="center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"/>
        <w:gridCol w:w="1236"/>
        <w:gridCol w:w="268"/>
        <w:gridCol w:w="905"/>
        <w:gridCol w:w="178"/>
        <w:gridCol w:w="3212"/>
        <w:gridCol w:w="51"/>
        <w:gridCol w:w="689"/>
        <w:gridCol w:w="1198"/>
        <w:gridCol w:w="357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78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30"/>
                <w:szCs w:val="30"/>
                <w:lang w:val="en-US" w:eastAsia="zh-CN" w:bidi="ar"/>
              </w:rPr>
              <w:t>附件1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73" w:type="dxa"/>
            <w:gridSpan w:val="2"/>
            <w:shd w:val="clear"/>
            <w:vAlign w:val="top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3441" w:type="dxa"/>
            <w:gridSpan w:val="3"/>
            <w:shd w:val="clear"/>
            <w:vAlign w:val="top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689" w:type="dxa"/>
            <w:shd w:val="clear"/>
            <w:vAlign w:val="top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shd w:val="clear"/>
            <w:vAlign w:val="top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2D2D2D"/>
                <w:kern w:val="0"/>
                <w:sz w:val="36"/>
                <w:szCs w:val="36"/>
                <w:lang w:val="en-US" w:eastAsia="zh-CN" w:bidi="ar"/>
              </w:rPr>
              <w:t>濮阳经济技术开发区中小学招聘教师岗位表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2D2D2D"/>
                <w:kern w:val="0"/>
                <w:sz w:val="24"/>
                <w:szCs w:val="24"/>
                <w:lang w:val="en-US" w:eastAsia="zh-CN" w:bidi="ar"/>
              </w:rPr>
              <w:t>岗位名称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2D2D2D"/>
                <w:kern w:val="0"/>
                <w:sz w:val="24"/>
                <w:szCs w:val="24"/>
                <w:lang w:val="en-US" w:eastAsia="zh-CN" w:bidi="ar"/>
              </w:rPr>
              <w:t>招聘计划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952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2D2D2D"/>
                <w:kern w:val="0"/>
                <w:sz w:val="24"/>
                <w:szCs w:val="24"/>
                <w:lang w:val="en-US" w:eastAsia="zh-CN" w:bidi="ar"/>
              </w:rPr>
              <w:t>聘用单位及数量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2D2D2D"/>
                <w:kern w:val="0"/>
                <w:sz w:val="24"/>
                <w:szCs w:val="24"/>
                <w:lang w:val="en-US" w:eastAsia="zh-CN" w:bidi="ar"/>
              </w:rPr>
              <w:t>备注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初中语文教师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3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濮阳经济技术开发区第二初级中学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濮阳经济技术开发区第四初级中学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初中数学教师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3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濮阳经济技术开发区第二初级中学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濮阳经济技术开发区第四初级中学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濮阳经济技术开发区第七初级中学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  <w:bookmarkStart w:id="0" w:name="_GoBack"/>
          </w:p>
        </w:tc>
        <w:tc>
          <w:tcPr>
            <w:tcW w:w="15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初中地理教师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濮阳经济技术开发区第二初级中学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bookmarkEnd w:id="0"/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初中历史教师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3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濮阳经济技术开发区第二初级中学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濮阳经济技术开发区第七初级中学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初中体育教师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3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濮阳经济技术开发区第二初级中学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足球方向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濮阳经济技术开发区第四初级中学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初中信息技术教师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濮阳经济技术开发区第四初级中学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初中英语教师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3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濮阳经济技术开发区第二初级中学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濮阳经济技术开发区第四初级中学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濮阳经济技术开发区第七初级中学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初中政治教师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濮阳经济技术开发区第二初级中学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小学语文教师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3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濮阳经济开发区王助镇王助小学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濮阳经济开发区王助镇西李庄小学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濮阳经济开发区王助镇大村小学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濮阳经济开发区王助镇东李庄小学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濮阳经济开发区王助镇崔寨小学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濮阳经济开发区王助镇靳寨小学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濮阳经济开发区王助镇花园屯小学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濮阳经济开发区王助镇乜村小学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濮阳经济开发区新习镇南沙窝小学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濮阳经济开发区新习镇丁寨小学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濮阳经济开发区新习镇鹿斗小学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濮阳经济开发区迎春路小学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小学数学教师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3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濮阳经济开发区王助镇王助小学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濮阳经济开发区王助镇西李庄小学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濮阳经济开发区王助镇大村小学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濮阳经济开发区王助镇东李庄小学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濮阳经济开发区王助镇靳寨小学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濮阳经济开发区王助镇花园屯小学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濮阳经济开发区新习镇南沙窝小学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濮阳经济开发区新习镇丁寨小学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濮阳经济开发区新习镇凌平小学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濮阳经济开发区迎春路小学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小学美术教师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濮阳经济开发区迎春路小学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小学体育教师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濮阳经济开发区迎春路小学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小学音乐教师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濮阳经济开发区迎春路小学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2D2D2D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合计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color w:val="2D2D2D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" w:type="dxa"/>
            <w:shd w:val="clear"/>
            <w:vAlign w:val="center"/>
          </w:tcPr>
          <w:p>
            <w:pPr>
              <w:rPr>
                <w:rFonts w:hint="eastAsia" w:ascii="宋体"/>
                <w:color w:val="2D2D2D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E68C9"/>
    <w:rsid w:val="4C5E68C9"/>
    <w:rsid w:val="7F47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2D2D2D"/>
      <w:u w:val="none"/>
    </w:rPr>
  </w:style>
  <w:style w:type="character" w:styleId="5">
    <w:name w:val="Hyperlink"/>
    <w:basedOn w:val="3"/>
    <w:uiPriority w:val="0"/>
    <w:rPr>
      <w:color w:val="2D2D2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2019-08-06T09:51:00Z</dcterms:created>
  <dc:creator>zn.</dc:creator>
  <cp:lastModifiedBy>多宝鱼</cp:lastModifiedBy>
  <dcterms:modified xsi:type="dcterms:W3CDTF">2019-08-06T10:29:03Z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