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附件：第二届中国·河南招才引智创新发展大会</w:t>
      </w:r>
      <w:r>
        <w:rPr>
          <w:rFonts w:hint="default"/>
        </w:rPr>
        <w:t>2019年宁陵县事业单位本科生人员引进岗位计划表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 </w:t>
      </w:r>
    </w:p>
    <w:tbl>
      <w:tblPr>
        <w:tblW w:w="94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6"/>
        <w:gridCol w:w="2366"/>
        <w:gridCol w:w="2366"/>
        <w:gridCol w:w="2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岗位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2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岗位专业代码</w:t>
            </w:r>
          </w:p>
        </w:tc>
        <w:tc>
          <w:tcPr>
            <w:tcW w:w="2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专业要求</w:t>
            </w:r>
          </w:p>
        </w:tc>
        <w:tc>
          <w:tcPr>
            <w:tcW w:w="2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招聘岗位数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技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术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员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城市规划类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风景园林类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03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统计学类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影视编辑类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05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新闻传播类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06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计算机类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法学类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文秘类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财会类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金融类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土木工程类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食品科学与工程类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化学工程与技术类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电气自动化类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通信工程类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物流管理与工程类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经济学类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工商管理类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合计：</w:t>
            </w:r>
          </w:p>
        </w:tc>
        <w:tc>
          <w:tcPr>
            <w:tcW w:w="4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51BEC"/>
    <w:rsid w:val="0D32474A"/>
    <w:rsid w:val="1AA51BEC"/>
    <w:rsid w:val="2CB16DC9"/>
    <w:rsid w:val="3E0F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2019-12-20T09:32:00Z</dcterms:created>
  <dc:creator>苏豪杰</dc:creator>
  <cp:lastModifiedBy>苏豪杰</cp:lastModifiedBy>
  <dcterms:modified xsi:type="dcterms:W3CDTF">2019-12-23T01:40:14Z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