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6A" w:rsidRPr="00E95D6A" w:rsidRDefault="00E95D6A" w:rsidP="00E95D6A">
      <w:pPr>
        <w:shd w:val="clear" w:color="auto" w:fill="FFFFFF"/>
        <w:adjustRightInd/>
        <w:snapToGrid/>
        <w:spacing w:after="0"/>
        <w:ind w:firstLine="640"/>
        <w:rPr>
          <w:rFonts w:ascii="宋体" w:eastAsia="宋体" w:hAnsi="宋体" w:cs="宋体"/>
          <w:color w:val="333333"/>
          <w:sz w:val="21"/>
          <w:szCs w:val="21"/>
        </w:rPr>
      </w:pPr>
      <w:r w:rsidRPr="00E95D6A">
        <w:rPr>
          <w:rFonts w:ascii="仿宋_GB2312" w:eastAsia="仿宋_GB2312" w:hAnsi="宋体" w:cs="宋体" w:hint="eastAsia"/>
          <w:color w:val="333333"/>
          <w:sz w:val="32"/>
          <w:szCs w:val="32"/>
          <w:bdr w:val="none" w:sz="0" w:space="0" w:color="auto" w:frame="1"/>
        </w:rPr>
        <w:br/>
      </w:r>
      <w:r w:rsidRPr="00E95D6A">
        <w:rPr>
          <w:rFonts w:ascii="仿宋_GB2312" w:eastAsia="仿宋_GB2312" w:hAnsi="宋体" w:cs="宋体" w:hint="eastAsia"/>
          <w:color w:val="333333"/>
          <w:sz w:val="32"/>
          <w:szCs w:val="32"/>
          <w:bdr w:val="none" w:sz="0" w:space="0" w:color="auto" w:frame="1"/>
        </w:rPr>
        <w:t> </w:t>
      </w:r>
    </w:p>
    <w:tbl>
      <w:tblPr>
        <w:tblW w:w="9180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4840"/>
        <w:gridCol w:w="1371"/>
        <w:gridCol w:w="1012"/>
        <w:gridCol w:w="1237"/>
      </w:tblGrid>
      <w:tr w:rsidR="00E95D6A" w:rsidRPr="00E95D6A" w:rsidTr="00E95D6A">
        <w:trPr>
          <w:trHeight w:val="5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报考单位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中共中站区委非公经济组织和社会组织工作委员会办公室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20006100630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丁豪乾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20010402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中站区文明创建中心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20006101301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马娇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20010701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中站区水政监察大队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20006103207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王宁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20021701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中站区人民医院(卫生事业单位)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20006412505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高朋云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20022801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许衡街道办事处城乡融合发展中心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20006206426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王佳伟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20030103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府城街道办事处综合行政执法大队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20006307327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郭南希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20030201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府城街道办事处党政综合便民服务中心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20006308212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熊小辉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20030202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王封街道办事处党政综合便民服务中心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20006411727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田静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20030502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朱村街道办事处综合行政执法大队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20006411921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李文凯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20030601</w:t>
            </w:r>
          </w:p>
        </w:tc>
      </w:tr>
      <w:tr w:rsidR="00E95D6A" w:rsidRPr="00E95D6A" w:rsidTr="00E95D6A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等线" w:eastAsia="等线" w:hAnsi="Calibri" w:cs="Calibri" w:hint="eastAsia"/>
                <w:color w:val="333333"/>
                <w:bdr w:val="none" w:sz="0" w:space="0" w:color="auto" w:frame="1"/>
              </w:rPr>
              <w:t>月山街道办事处综合行政执法大队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20006412324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宋体" w:eastAsia="宋体" w:hAnsi="宋体" w:cs="宋体" w:hint="eastAsia"/>
                <w:color w:val="333333"/>
                <w:sz w:val="21"/>
                <w:szCs w:val="21"/>
                <w:bdr w:val="none" w:sz="0" w:space="0" w:color="auto" w:frame="1"/>
              </w:rPr>
              <w:t>蒋金梦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D6A" w:rsidRPr="00E95D6A" w:rsidRDefault="00E95D6A" w:rsidP="00E95D6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E95D6A"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bdr w:val="none" w:sz="0" w:space="0" w:color="auto" w:frame="1"/>
              </w:rPr>
              <w:t>20030901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95D6A"/>
    <w:rsid w:val="00323B43"/>
    <w:rsid w:val="003D37D8"/>
    <w:rsid w:val="004358AB"/>
    <w:rsid w:val="00446F8F"/>
    <w:rsid w:val="0064020C"/>
    <w:rsid w:val="008811B0"/>
    <w:rsid w:val="008B7726"/>
    <w:rsid w:val="00B600C9"/>
    <w:rsid w:val="00B952C0"/>
    <w:rsid w:val="00CF7209"/>
    <w:rsid w:val="00E95D6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2020-12-25T01:37:00Z</dcterms:created>
  <dcterms:modified xsi:type="dcterms:W3CDTF">2020-12-25T01:38:00Z</dcterms:modified>
</cp:coreProperties>
</file>