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eastAsia="黑体"/>
          <w:bCs/>
          <w:spacing w:val="8"/>
          <w:sz w:val="32"/>
          <w:szCs w:val="32"/>
        </w:rPr>
        <w:t>4</w:t>
      </w:r>
    </w:p>
    <w:p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</w:rPr>
        <w:t>待业说明</w:t>
      </w:r>
    </w:p>
    <w:p>
      <w:pPr>
        <w:spacing w:line="580" w:lineRule="exact"/>
        <w:ind w:firstLine="675" w:firstLineChars="200"/>
        <w:rPr>
          <w:rFonts w:ascii="宋体"/>
          <w:b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河南省邮政管理局人事处：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ascii="仿宋_GB2312" w:hAnsi="宋体" w:eastAsia="仿宋_GB2312"/>
          <w:bCs/>
          <w:spacing w:val="8"/>
          <w:sz w:val="32"/>
          <w:szCs w:val="32"/>
        </w:rPr>
        <w:t>***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同志，性别，身份证号码为：</w:t>
      </w:r>
      <w:r>
        <w:rPr>
          <w:rFonts w:ascii="仿宋_GB2312" w:hAnsi="宋体" w:eastAsia="仿宋_GB2312"/>
          <w:bCs/>
          <w:spacing w:val="8"/>
          <w:sz w:val="32"/>
          <w:szCs w:val="32"/>
        </w:rPr>
        <w:t>****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，其户籍在</w:t>
      </w:r>
      <w:r>
        <w:rPr>
          <w:rFonts w:ascii="仿宋_GB2312" w:hAnsi="宋体" w:eastAsia="仿宋_GB2312"/>
          <w:bCs/>
          <w:spacing w:val="8"/>
          <w:sz w:val="32"/>
          <w:szCs w:val="32"/>
        </w:rPr>
        <w:t>****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line="56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注：该说明由户籍所在地居委会、社区、街道、乡镇或相关劳动社会保障机构开具。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51E19"/>
    <w:rsid w:val="2BA51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2020-07-01T02:23:00Z</dcterms:created>
  <dc:creator>刘晶晶</dc:creator>
  <cp:lastModifiedBy>刘晶晶</cp:lastModifiedBy>
  <dcterms:modified xsi:type="dcterms:W3CDTF">2020-07-01T02:24:01Z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