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Hlk53414602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bookmarkEnd w:id="0"/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中共河南省委党史研究室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2020年统一考试录用公务员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补充录用</w:t>
      </w:r>
      <w:r>
        <w:rPr>
          <w:rFonts w:hint="eastAsia" w:ascii="黑体" w:hAnsi="黑体" w:eastAsia="黑体" w:cs="Times New Roman"/>
          <w:sz w:val="36"/>
          <w:szCs w:val="36"/>
        </w:rPr>
        <w:t>面试人员名单</w:t>
      </w:r>
    </w:p>
    <w:p>
      <w:pPr>
        <w:ind w:firstLine="1424" w:firstLineChars="445"/>
        <w:rPr>
          <w:rFonts w:ascii="黑体" w:hAnsi="黑体" w:eastAsia="黑体" w:cs="Times New Roman"/>
          <w:sz w:val="32"/>
          <w:szCs w:val="32"/>
        </w:rPr>
      </w:pPr>
    </w:p>
    <w:tbl>
      <w:tblPr>
        <w:tblStyle w:val="2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27"/>
        <w:gridCol w:w="610"/>
        <w:gridCol w:w="1200"/>
        <w:gridCol w:w="1843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用人单位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职位</w:t>
            </w:r>
          </w:p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代码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笔试</w:t>
            </w:r>
          </w:p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省委党史研究室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sz w:val="28"/>
                <w:szCs w:val="28"/>
              </w:rPr>
            </w:pPr>
            <w:bookmarkStart w:id="1" w:name="_Hlk52095557"/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19110011</w:t>
            </w:r>
            <w:bookmarkEnd w:id="1"/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牛赛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00118162615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64.45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李莎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00118162701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64.4</w:t>
            </w:r>
            <w:r>
              <w:rPr>
                <w:rFonts w:hint="eastAsia" w:ascii="Calibri" w:hAnsi="Calibri" w:eastAsia="宋体" w:cs="Arial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Arial"/>
                <w:sz w:val="24"/>
                <w:szCs w:val="24"/>
              </w:rPr>
              <w:t>王秋丽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00118162607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Arial"/>
                <w:sz w:val="24"/>
                <w:szCs w:val="24"/>
              </w:rPr>
              <w:t>64.05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37C7D"/>
    <w:rsid w:val="2F1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2021-01-20T03:14:00Z</dcterms:created>
  <dc:creator>牛珂珂</dc:creator>
  <cp:lastModifiedBy>牛珂珂</cp:lastModifiedBy>
  <dcterms:modified xsi:type="dcterms:W3CDTF">2021-01-20T03:15:46Z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