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3E" w:rsidRDefault="009B1565" w:rsidP="009B1565">
      <w:pPr>
        <w:pStyle w:val="qowt-stl-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bCs/>
          <w:color w:val="000000"/>
          <w:sz w:val="40"/>
          <w:szCs w:val="44"/>
        </w:rPr>
      </w:pPr>
      <w:r>
        <w:rPr>
          <w:rFonts w:ascii="Calibri" w:hAnsi="Calibri"/>
          <w:b/>
          <w:bCs/>
          <w:color w:val="000000"/>
          <w:sz w:val="40"/>
          <w:szCs w:val="44"/>
        </w:rPr>
        <w:t>20</w:t>
      </w:r>
      <w:r>
        <w:rPr>
          <w:rFonts w:ascii="Calibri" w:hAnsi="Calibri" w:hint="eastAsia"/>
          <w:b/>
          <w:bCs/>
          <w:color w:val="000000"/>
          <w:sz w:val="40"/>
          <w:szCs w:val="44"/>
        </w:rPr>
        <w:t>20</w:t>
      </w:r>
      <w:r>
        <w:rPr>
          <w:rFonts w:ascii="Calibri" w:hAnsi="Calibri"/>
          <w:b/>
          <w:bCs/>
          <w:color w:val="000000"/>
          <w:sz w:val="40"/>
          <w:szCs w:val="44"/>
        </w:rPr>
        <w:t>年洛阳市公安局</w:t>
      </w:r>
      <w:r>
        <w:rPr>
          <w:rFonts w:ascii="Calibri" w:hAnsi="Calibri" w:hint="eastAsia"/>
          <w:b/>
          <w:bCs/>
          <w:color w:val="000000"/>
          <w:sz w:val="40"/>
          <w:szCs w:val="44"/>
        </w:rPr>
        <w:t>公开招聘</w:t>
      </w:r>
      <w:r>
        <w:rPr>
          <w:rFonts w:ascii="Calibri" w:hAnsi="Calibri"/>
          <w:b/>
          <w:bCs/>
          <w:color w:val="000000"/>
          <w:sz w:val="40"/>
          <w:szCs w:val="44"/>
        </w:rPr>
        <w:t>警务辅助人员</w:t>
      </w:r>
    </w:p>
    <w:p w:rsidR="005E1B3E" w:rsidRDefault="009B1565" w:rsidP="009B1565">
      <w:pPr>
        <w:pStyle w:val="qowt-stl-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bCs/>
          <w:color w:val="000000"/>
          <w:sz w:val="40"/>
          <w:szCs w:val="44"/>
        </w:rPr>
      </w:pPr>
      <w:r>
        <w:rPr>
          <w:rFonts w:ascii="Calibri" w:hAnsi="Calibri"/>
          <w:b/>
          <w:bCs/>
          <w:color w:val="000000"/>
          <w:sz w:val="40"/>
          <w:szCs w:val="44"/>
        </w:rPr>
        <w:t>面试考生须知</w:t>
      </w:r>
    </w:p>
    <w:p w:rsidR="005E1B3E" w:rsidRDefault="009B1565">
      <w:pPr>
        <w:pStyle w:val="qowt-stl-"/>
        <w:shd w:val="clear" w:color="auto" w:fill="FFFFFF"/>
        <w:spacing w:before="0" w:beforeAutospacing="0" w:after="0" w:afterAutospacing="0"/>
        <w:ind w:firstLine="640"/>
        <w:rPr>
          <w:rFonts w:ascii="Calibri" w:hAnsi="Calibri"/>
          <w:color w:val="000000"/>
          <w:sz w:val="21"/>
          <w:szCs w:val="21"/>
        </w:rPr>
      </w:pPr>
      <w:r>
        <w:rPr>
          <w:rStyle w:val="qowt-font4-gb2312"/>
          <w:rFonts w:ascii="Calibri" w:hAnsi="Calibri"/>
          <w:color w:val="000000"/>
          <w:sz w:val="32"/>
          <w:szCs w:val="32"/>
        </w:rPr>
        <w:t>一、考生持本人有效身份证原件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(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有效期内的二代身份证或临时身份证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)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、笔试准考证原件、面试通知单原件，按规定时间到达指定面试点报到。未在规定时间到达指定地点报到者，取消面试资格。面试期间不得穿着带有明显职业特点的职业装或制服，不得佩戴有明显标记的饰物。</w:t>
      </w:r>
    </w:p>
    <w:p w:rsidR="005E1B3E" w:rsidRDefault="009B1565">
      <w:pPr>
        <w:pStyle w:val="qowt-stl-"/>
        <w:shd w:val="clear" w:color="auto" w:fill="FFFFFF"/>
        <w:spacing w:before="0" w:beforeAutospacing="0" w:after="0" w:afterAutospacing="0"/>
        <w:ind w:firstLine="640"/>
        <w:rPr>
          <w:rFonts w:ascii="Calibri" w:hAnsi="Calibri"/>
          <w:color w:val="000000"/>
          <w:sz w:val="21"/>
          <w:szCs w:val="21"/>
        </w:rPr>
      </w:pPr>
      <w:r>
        <w:rPr>
          <w:rStyle w:val="qowt-font4-gb2312"/>
          <w:rFonts w:ascii="Calibri" w:hAnsi="Calibri"/>
          <w:color w:val="000000"/>
          <w:sz w:val="32"/>
          <w:szCs w:val="32"/>
        </w:rPr>
        <w:t>二、考生报到后，接受候考室工作人员核实身份查验证件，发现代考即取消面试资格。</w:t>
      </w:r>
    </w:p>
    <w:p w:rsidR="005E1B3E" w:rsidRDefault="009B1565">
      <w:pPr>
        <w:pStyle w:val="qowt-stl-"/>
        <w:shd w:val="clear" w:color="auto" w:fill="FFFFFF"/>
        <w:spacing w:before="0" w:beforeAutospacing="0" w:after="0" w:afterAutospacing="0"/>
        <w:ind w:firstLine="640"/>
        <w:rPr>
          <w:rFonts w:ascii="Calibri" w:hAnsi="Calibri"/>
          <w:color w:val="000000"/>
          <w:sz w:val="21"/>
          <w:szCs w:val="21"/>
        </w:rPr>
      </w:pPr>
      <w:r>
        <w:rPr>
          <w:rStyle w:val="qowt-font4-gb2312"/>
          <w:rFonts w:ascii="Calibri" w:hAnsi="Calibri"/>
          <w:color w:val="000000"/>
          <w:sz w:val="32"/>
          <w:szCs w:val="32"/>
        </w:rPr>
        <w:t>三、考生将所携带的所有通讯工具，交由工作人员统一保管，面试结束后领取。面试过程中，如发现考生随身携带通讯工具，作零分处理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(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为避免嫌疑，请考生不要使用戴耳机的各种电子设备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)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。</w:t>
      </w:r>
    </w:p>
    <w:p w:rsidR="005E1B3E" w:rsidRDefault="009B1565">
      <w:pPr>
        <w:pStyle w:val="qowt-stl-"/>
        <w:shd w:val="clear" w:color="auto" w:fill="FFFFFF"/>
        <w:spacing w:before="0" w:beforeAutospacing="0" w:after="0" w:afterAutospacing="0"/>
        <w:ind w:firstLine="640"/>
        <w:rPr>
          <w:rFonts w:ascii="Calibri" w:hAnsi="Calibri"/>
          <w:color w:val="000000"/>
          <w:sz w:val="21"/>
          <w:szCs w:val="21"/>
        </w:rPr>
      </w:pPr>
      <w:r>
        <w:rPr>
          <w:rStyle w:val="qowt-font4-gb2312"/>
          <w:rFonts w:ascii="Calibri" w:hAnsi="Calibri"/>
          <w:color w:val="000000"/>
          <w:sz w:val="32"/>
          <w:szCs w:val="32"/>
        </w:rPr>
        <w:t>四、考生在工作人员的组织下，抽签取得面试顺序号，按有关要求依次进入面试室接受面试。候考室及面试室严禁吸烟。</w:t>
      </w:r>
    </w:p>
    <w:p w:rsidR="005E1B3E" w:rsidRDefault="009B1565">
      <w:pPr>
        <w:pStyle w:val="qowt-stl-"/>
        <w:shd w:val="clear" w:color="auto" w:fill="FFFFFF"/>
        <w:spacing w:before="0" w:beforeAutospacing="0" w:after="0" w:afterAutospacing="0"/>
        <w:ind w:firstLine="640"/>
        <w:rPr>
          <w:rFonts w:ascii="Calibri" w:hAnsi="Calibri"/>
          <w:color w:val="000000"/>
          <w:sz w:val="21"/>
          <w:szCs w:val="21"/>
        </w:rPr>
      </w:pPr>
      <w:r>
        <w:rPr>
          <w:rStyle w:val="qowt-font4-gb2312"/>
          <w:rFonts w:ascii="Calibri" w:hAnsi="Calibri"/>
          <w:color w:val="000000"/>
          <w:sz w:val="32"/>
          <w:szCs w:val="32"/>
        </w:rPr>
        <w:t>五、考生在候考室候考期间服从工作人员的管理，不得擅自离开。上洗手间必须征得工作人员同意，并由工作人员带往。</w:t>
      </w:r>
    </w:p>
    <w:p w:rsidR="005E1B3E" w:rsidRDefault="009B1565">
      <w:pPr>
        <w:pStyle w:val="qowt-stl-"/>
        <w:shd w:val="clear" w:color="auto" w:fill="FFFFFF"/>
        <w:spacing w:before="0" w:beforeAutospacing="0" w:after="0" w:afterAutospacing="0"/>
        <w:ind w:firstLine="640"/>
        <w:rPr>
          <w:rFonts w:ascii="Calibri" w:hAnsi="Calibri"/>
          <w:color w:val="000000"/>
          <w:sz w:val="21"/>
          <w:szCs w:val="21"/>
        </w:rPr>
      </w:pPr>
      <w:r>
        <w:rPr>
          <w:rStyle w:val="qowt-font4-gb2312"/>
          <w:rFonts w:ascii="Calibri" w:hAnsi="Calibri"/>
          <w:color w:val="000000"/>
          <w:sz w:val="32"/>
          <w:szCs w:val="32"/>
        </w:rPr>
        <w:t>六、考生不得将参考资料、纸张等物品带入面试室，不得将面试题本、草稿纸带出考场。面试过程中不得自报姓名，不得要求考官解释题目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。开始答题时需向考官报告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“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开始答题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”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，答题结束时报告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“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回答完毕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”</w:t>
      </w:r>
      <w:r>
        <w:rPr>
          <w:rStyle w:val="qowt-font4-gb2312"/>
          <w:rFonts w:ascii="Calibri" w:hAnsi="Calibri"/>
          <w:color w:val="000000"/>
          <w:sz w:val="32"/>
          <w:szCs w:val="32"/>
        </w:rPr>
        <w:t>。到达规定时间，考生须停止答题。</w:t>
      </w:r>
    </w:p>
    <w:p w:rsidR="005E1B3E" w:rsidRDefault="009B1565">
      <w:pPr>
        <w:pStyle w:val="qowt-stl-"/>
        <w:shd w:val="clear" w:color="auto" w:fill="FFFFFF"/>
        <w:spacing w:before="0" w:beforeAutospacing="0" w:after="0" w:afterAutospacing="0"/>
        <w:ind w:firstLine="640"/>
        <w:rPr>
          <w:rFonts w:ascii="Calibri" w:hAnsi="Calibri"/>
          <w:color w:val="000000"/>
          <w:sz w:val="21"/>
          <w:szCs w:val="21"/>
        </w:rPr>
      </w:pPr>
      <w:r>
        <w:rPr>
          <w:rStyle w:val="qowt-font4-gb2312"/>
          <w:rFonts w:ascii="Calibri" w:hAnsi="Calibri"/>
          <w:color w:val="000000"/>
          <w:sz w:val="32"/>
          <w:szCs w:val="32"/>
        </w:rPr>
        <w:t>七、考生面试结束后，在面试室外指定位置等候，待下一位考生面试结束后，由主考官当场宣布上一位考生的面试成绩，考生得知分数后，离开面试考场，以此类推。</w:t>
      </w:r>
    </w:p>
    <w:p w:rsidR="005E1B3E" w:rsidRDefault="009B1565">
      <w:pPr>
        <w:pStyle w:val="qowt-stl-"/>
        <w:shd w:val="clear" w:color="auto" w:fill="FFFFFF"/>
        <w:spacing w:before="0" w:beforeAutospacing="0" w:after="0" w:afterAutospacing="0"/>
        <w:ind w:firstLine="640"/>
        <w:rPr>
          <w:rStyle w:val="qowt-font4-gb2312"/>
          <w:rFonts w:ascii="Calibri" w:hAnsi="Calibri"/>
          <w:color w:val="000000"/>
          <w:sz w:val="32"/>
          <w:szCs w:val="32"/>
        </w:rPr>
      </w:pPr>
      <w:r>
        <w:rPr>
          <w:rStyle w:val="qowt-font4-gb2312"/>
          <w:rFonts w:ascii="Calibri" w:hAnsi="Calibri"/>
          <w:color w:val="000000"/>
          <w:sz w:val="32"/>
          <w:szCs w:val="32"/>
        </w:rPr>
        <w:t>八、考生面试结束后，离开面试室，不得再回候考室。</w:t>
      </w:r>
    </w:p>
    <w:p w:rsidR="005E1B3E" w:rsidRDefault="009B1565">
      <w:pPr>
        <w:pStyle w:val="qowt-stl-"/>
        <w:shd w:val="clear" w:color="auto" w:fill="FFFFFF"/>
        <w:spacing w:before="0" w:beforeAutospacing="0" w:after="0" w:afterAutospacing="0"/>
        <w:ind w:firstLine="640"/>
        <w:rPr>
          <w:rFonts w:ascii="Calibri" w:hAnsi="Calibri"/>
          <w:color w:val="000000"/>
          <w:sz w:val="21"/>
          <w:szCs w:val="21"/>
        </w:rPr>
      </w:pPr>
      <w:bookmarkStart w:id="0" w:name="_GoBack"/>
      <w:bookmarkEnd w:id="0"/>
      <w:r>
        <w:rPr>
          <w:rStyle w:val="qowt-font4-gb2312"/>
          <w:rFonts w:ascii="Calibri" w:hAnsi="Calibri"/>
          <w:color w:val="000000"/>
          <w:sz w:val="32"/>
          <w:szCs w:val="32"/>
        </w:rPr>
        <w:t>九、如有违反以上规定，或发现有其他舞弊行为的，按违纪处理。</w:t>
      </w:r>
    </w:p>
    <w:sectPr w:rsidR="005E1B3E" w:rsidSect="005E1B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7828"/>
    <w:rsid w:val="00426133"/>
    <w:rsid w:val="004358AB"/>
    <w:rsid w:val="005E1B3E"/>
    <w:rsid w:val="008B7726"/>
    <w:rsid w:val="009B1565"/>
    <w:rsid w:val="00D31D50"/>
    <w:rsid w:val="00E06781"/>
    <w:rsid w:val="00E27047"/>
    <w:rsid w:val="02A6141F"/>
    <w:rsid w:val="25DF6138"/>
    <w:rsid w:val="2D652BA0"/>
    <w:rsid w:val="41704194"/>
    <w:rsid w:val="69C0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3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E1B3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E1B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1B3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1B3E"/>
    <w:rPr>
      <w:rFonts w:ascii="Tahoma" w:hAnsi="Tahoma"/>
      <w:sz w:val="18"/>
      <w:szCs w:val="18"/>
    </w:rPr>
  </w:style>
  <w:style w:type="paragraph" w:customStyle="1" w:styleId="qowt-stl-1">
    <w:name w:val="qowt-stl-标题1"/>
    <w:basedOn w:val="a"/>
    <w:qFormat/>
    <w:rsid w:val="005E1B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qowt-stl-">
    <w:name w:val="qowt-stl-正文"/>
    <w:basedOn w:val="a"/>
    <w:qFormat/>
    <w:rsid w:val="005E1B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qowt-font4-gb2312">
    <w:name w:val="qowt-font4-gb2312"/>
    <w:basedOn w:val="a0"/>
    <w:qFormat/>
    <w:rsid w:val="005E1B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2008-09-11T17:20:00Z</dcterms:created>
  <dcterms:modified xsi:type="dcterms:W3CDTF">2021-01-21T11:50:00Z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