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bookmarkStart w:id="1" w:name="_GoBack"/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国家中医药管理局2021年度考试录用公务员</w:t>
      </w:r>
    </w:p>
    <w:p>
      <w:pPr>
        <w:spacing w:line="58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进入面试人员名单</w:t>
      </w:r>
      <w:bookmarkEnd w:id="1"/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992"/>
        <w:gridCol w:w="1134"/>
        <w:gridCol w:w="226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bookmarkStart w:id="0" w:name="RANGE!B4:F45"/>
            <w:r>
              <w:rPr>
                <w:rFonts w:eastAsia="黑体"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eastAsia="黑体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医政司（中西医结合与民族医药司）医疗管理处一级</w:t>
            </w:r>
            <w:r>
              <w:rPr>
                <w:rFonts w:eastAsia="仿宋_GB2312"/>
                <w:sz w:val="24"/>
                <w:szCs w:val="24"/>
              </w:rPr>
              <w:t>主任科员及以下职位（200110001001）</w:t>
            </w: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123.00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段华鹏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172111051803211</w:t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3月19日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邢如意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172111059600311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佟  颖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172112010601014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朱冬冬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172132030202409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唐文韬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172137030200910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科技司中医科技处一级主任科员及以下</w:t>
            </w:r>
            <w:r>
              <w:rPr>
                <w:rFonts w:eastAsia="仿宋_GB2312"/>
                <w:sz w:val="24"/>
                <w:szCs w:val="24"/>
              </w:rPr>
              <w:t>（200110002001）</w:t>
            </w: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117.50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田晓琳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172111070301309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吴梦瑶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172111080701529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李雨欣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172111150100513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闫早兴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172112011201103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李  军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172132010702402</w:t>
            </w:r>
          </w:p>
        </w:tc>
        <w:tc>
          <w:tcPr>
            <w:tcW w:w="170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国际合作司港澳台处一级主任科员及以下</w:t>
            </w:r>
            <w:r>
              <w:rPr>
                <w:rFonts w:eastAsia="仿宋_GB2312"/>
                <w:sz w:val="24"/>
                <w:szCs w:val="24"/>
              </w:rPr>
              <w:t>（200110003001）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125.30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郭天蔚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172111070302504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3月19日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上午</w:t>
            </w:r>
            <w:r>
              <w:rPr>
                <w:rFonts w:eastAsia="仿宋_GB2312"/>
                <w:sz w:val="24"/>
                <w:szCs w:val="24"/>
              </w:rPr>
              <w:t>专业能力测试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下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机关党委办公室一级</w:t>
            </w:r>
            <w:r>
              <w:rPr>
                <w:rFonts w:eastAsia="仿宋_GB2312"/>
                <w:sz w:val="24"/>
                <w:szCs w:val="24"/>
              </w:rPr>
              <w:t>主任科员及以下职位（200110004002）</w:t>
            </w: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131.10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窦玉帅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172111025400114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3月19日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下</w:t>
            </w:r>
            <w:r>
              <w:rPr>
                <w:rFonts w:eastAsia="仿宋_GB2312"/>
                <w:sz w:val="24"/>
                <w:szCs w:val="24"/>
              </w:rPr>
              <w:t>午</w:t>
            </w:r>
            <w:r>
              <w:rPr>
                <w:rFonts w:hint="eastAsia" w:eastAsia="仿宋_GB2312"/>
                <w:sz w:val="24"/>
                <w:szCs w:val="24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郭丹丹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172111070101618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潘帅琴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172133020101812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陈慧园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172133060101330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47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揭笑慈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172136074802501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eastAsia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01" w:right="1531" w:bottom="153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小标宋简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t xml:space="preserve">— </w:t>
    </w:r>
    <w:sdt>
      <w:sdtPr>
        <w:rPr>
          <w:rFonts w:ascii="宋体" w:hAnsi="宋体"/>
          <w:sz w:val="32"/>
          <w:szCs w:val="32"/>
        </w:rPr>
        <w:id w:val="1012108632"/>
        <w:docPartObj>
          <w:docPartGallery w:val="AutoText"/>
        </w:docPartObj>
      </w:sdtPr>
      <w:sdtEndPr>
        <w:rPr>
          <w:rFonts w:ascii="宋体" w:hAnsi="宋体"/>
          <w:sz w:val="32"/>
          <w:szCs w:val="32"/>
        </w:rPr>
      </w:sdtEndPr>
      <w:sdtContent>
        <w:r>
          <w:rPr>
            <w:rFonts w:ascii="宋体" w:hAnsi="宋体"/>
            <w:sz w:val="32"/>
            <w:szCs w:val="32"/>
          </w:rPr>
          <w:fldChar w:fldCharType="begin"/>
        </w:r>
        <w:r>
          <w:rPr>
            <w:rFonts w:ascii="宋体" w:hAnsi="宋体"/>
            <w:sz w:val="32"/>
            <w:szCs w:val="32"/>
          </w:rPr>
          <w:instrText xml:space="preserve">PAGE   \* MERGEFORMAT</w:instrText>
        </w:r>
        <w:r>
          <w:rPr>
            <w:rFonts w:ascii="宋体" w:hAnsi="宋体"/>
            <w:sz w:val="32"/>
            <w:szCs w:val="32"/>
          </w:rPr>
          <w:fldChar w:fldCharType="separate"/>
        </w:r>
        <w:r>
          <w:rPr>
            <w:rFonts w:ascii="宋体" w:hAnsi="宋体"/>
            <w:sz w:val="32"/>
            <w:szCs w:val="32"/>
            <w:lang w:val="zh-CN"/>
          </w:rPr>
          <w:t>4</w:t>
        </w:r>
        <w:r>
          <w:rPr>
            <w:rFonts w:ascii="宋体" w:hAnsi="宋体"/>
            <w:sz w:val="32"/>
            <w:szCs w:val="32"/>
          </w:rPr>
          <w:fldChar w:fldCharType="end"/>
        </w:r>
      </w:sdtContent>
    </w:sdt>
    <w:r>
      <w:rPr>
        <w:rFonts w:ascii="宋体" w:hAnsi="宋体"/>
        <w:sz w:val="32"/>
        <w:szCs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5626A"/>
    <w:rsid w:val="00963C02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6C41"/>
    <w:rsid w:val="00A433C4"/>
    <w:rsid w:val="00A47E17"/>
    <w:rsid w:val="00A57A68"/>
    <w:rsid w:val="00A85E83"/>
    <w:rsid w:val="00AC0CAF"/>
    <w:rsid w:val="00AF0CED"/>
    <w:rsid w:val="00B00FF7"/>
    <w:rsid w:val="00B017EF"/>
    <w:rsid w:val="00B1086F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1E03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DF6066"/>
    <w:rsid w:val="00E025E0"/>
    <w:rsid w:val="00E40FC5"/>
    <w:rsid w:val="00E42A0C"/>
    <w:rsid w:val="00E53957"/>
    <w:rsid w:val="00E67263"/>
    <w:rsid w:val="00E73ED3"/>
    <w:rsid w:val="00E7612F"/>
    <w:rsid w:val="00E8788F"/>
    <w:rsid w:val="00E879F4"/>
    <w:rsid w:val="00EA5A34"/>
    <w:rsid w:val="00EB245B"/>
    <w:rsid w:val="00EB5787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CD423C1"/>
    <w:rsid w:val="3EE21837"/>
    <w:rsid w:val="3FC8668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字符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B18DE9-A7B7-4235-B822-254CD3EE7E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4</Pages>
  <Words>184</Words>
  <Characters>1053</Characters>
  <Lines>8</Lines>
  <Paragraphs>2</Paragraphs>
  <TotalTime>458</TotalTime>
  <ScaleCrop>false</ScaleCrop>
  <LinksUpToDate>false</LinksUpToDate>
  <CharactersWithSpaces>1235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2021-02-01T06:14:00Z</dcterms:created>
  <dc:creator>微软中国</dc:creator>
  <cp:lastModifiedBy>Administrator</cp:lastModifiedBy>
  <cp:lastPrinted>2021-02-09T06:31:00Z</cp:lastPrinted>
  <dcterms:modified xsi:type="dcterms:W3CDTF">2021-03-02T11:15:19Z</dcterms:modified>
  <dc:title>人力资源和社会保障部机关2015年录用公务员面试公告</dc:title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