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  <w:shd w:val="clear" w:fill="FFFFFF"/>
        </w:rPr>
        <w:t>面试资格确认人员名单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309"/>
        <w:gridCol w:w="1556"/>
        <w:gridCol w:w="1192"/>
        <w:gridCol w:w="2040"/>
        <w:gridCol w:w="1432"/>
        <w:gridCol w:w="1077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用人单位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职位代码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准考证号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笔试成绩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名次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河南省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红十字会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015001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冉晓旭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10118040901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张晓帆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10118041014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69.5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张迪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10118040822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韩絮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10118040920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陈娟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10118040919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66.5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王雪莹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10118040829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65.5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卢毅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10118041008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65.5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015002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靳晓蕾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10118041019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71.5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朱书伟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10118041026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66.5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宋威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10118041020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B5FD9"/>
    <w:rsid w:val="08DB5FD9"/>
    <w:rsid w:val="2F911E17"/>
    <w:rsid w:val="369137FB"/>
    <w:rsid w:val="37E33A0D"/>
    <w:rsid w:val="4D270999"/>
    <w:rsid w:val="50705A3F"/>
    <w:rsid w:val="7995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2021-04-10T01:12:00Z</dcterms:created>
  <dc:creator>Yan</dc:creator>
  <cp:lastModifiedBy>Yan</cp:lastModifiedBy>
  <dcterms:modified xsi:type="dcterms:W3CDTF">2021-04-10T02:41:15Z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E106BC196A1C4AC588216B03BBE6D4F9</vt:lpwstr>
  </property>
</Properties>
</file>