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b/>
          <w:bCs w:val="0"/>
          <w:sz w:val="44"/>
          <w:szCs w:val="44"/>
        </w:rPr>
      </w:pPr>
      <w:r>
        <w:rPr>
          <w:rFonts w:hint="eastAsia" w:ascii="宋体" w:hAnsi="宋体" w:eastAsia="宋体"/>
          <w:b/>
          <w:bCs w:val="0"/>
          <w:sz w:val="44"/>
          <w:szCs w:val="44"/>
        </w:rPr>
        <w:t>平高集团202</w:t>
      </w:r>
      <w:r>
        <w:rPr>
          <w:rFonts w:hint="eastAsia" w:ascii="宋体" w:hAnsi="宋体" w:eastAsia="宋体"/>
          <w:b/>
          <w:bCs w:val="0"/>
          <w:sz w:val="44"/>
          <w:szCs w:val="44"/>
          <w:lang w:val="en-US" w:eastAsia="zh-CN"/>
        </w:rPr>
        <w:t>1</w:t>
      </w:r>
      <w:r>
        <w:rPr>
          <w:rFonts w:hint="eastAsia" w:ascii="宋体" w:hAnsi="宋体" w:eastAsia="宋体"/>
          <w:b/>
          <w:bCs w:val="0"/>
          <w:sz w:val="44"/>
          <w:szCs w:val="44"/>
        </w:rPr>
        <w:t>年社会招聘公告</w:t>
      </w:r>
    </w:p>
    <w:p>
      <w:pPr>
        <w:spacing w:line="580" w:lineRule="exact"/>
        <w:jc w:val="center"/>
        <w:rPr>
          <w:rFonts w:ascii="宋体" w:hAnsi="宋体" w:eastAsia="宋体"/>
          <w:b/>
          <w:sz w:val="44"/>
          <w:szCs w:val="44"/>
        </w:rPr>
      </w:pPr>
    </w:p>
    <w:p>
      <w:pPr>
        <w:spacing w:line="580" w:lineRule="exact"/>
        <w:ind w:firstLine="643" w:firstLineChars="200"/>
        <w:rPr>
          <w:rFonts w:hint="eastAsia" w:ascii="宋体" w:hAnsi="宋体" w:eastAsia="宋体"/>
          <w:b/>
          <w:sz w:val="32"/>
          <w:szCs w:val="32"/>
          <w:lang w:eastAsia="zh-CN"/>
        </w:rPr>
      </w:pPr>
      <w:r>
        <w:rPr>
          <w:rFonts w:hint="eastAsia" w:ascii="宋体" w:hAnsi="宋体" w:eastAsia="宋体"/>
          <w:b/>
          <w:sz w:val="32"/>
          <w:szCs w:val="32"/>
          <w:lang w:eastAsia="zh-CN"/>
        </w:rPr>
        <w:t>一、单位简介</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平高集团有限公司是国家电网有限公司直属产业单位，是我国电工行业重大技术装备支柱企业。始建于1970年，总部位于河南平顶山，现有员工近万人，资产总额超过</w:t>
      </w:r>
      <w:r>
        <w:rPr>
          <w:rFonts w:hint="eastAsia" w:ascii="仿宋_GB2312" w:hAnsi="宋体" w:eastAsia="仿宋_GB2312"/>
          <w:sz w:val="32"/>
          <w:szCs w:val="32"/>
          <w:lang w:val="en-US" w:eastAsia="zh-CN"/>
        </w:rPr>
        <w:t>3</w:t>
      </w:r>
      <w:r>
        <w:rPr>
          <w:rFonts w:hint="eastAsia" w:ascii="仿宋_GB2312" w:hAnsi="宋体" w:eastAsia="仿宋_GB2312"/>
          <w:sz w:val="32"/>
          <w:szCs w:val="32"/>
        </w:rPr>
        <w:t>00亿元，形成了以电力装备制造商和系统集成商为发展定位，以开关类为核心的电力装备研发制造和能源系统综合解决方案的主营业务布局。业务范围涵盖输配电设备研发、设计、制造、销售、检测、相关设备成套、服务与工程承包，并积极发展运维检修、GIL、电力储能、综合能源等新业务。</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平高集团是河南省首批创新龙头企业，曾先后荣获“全国五一劳动奖状”、“中国机械工业100强企业</w:t>
      </w:r>
      <w:r>
        <w:rPr>
          <w:rFonts w:ascii="仿宋_GB2312" w:hAnsi="宋体" w:eastAsia="仿宋_GB2312"/>
          <w:sz w:val="32"/>
          <w:szCs w:val="32"/>
        </w:rPr>
        <w:t>”</w:t>
      </w:r>
      <w:r>
        <w:rPr>
          <w:rFonts w:hint="eastAsia" w:ascii="仿宋_GB2312" w:hAnsi="宋体" w:eastAsia="仿宋_GB2312"/>
          <w:sz w:val="32"/>
          <w:szCs w:val="32"/>
        </w:rPr>
        <w:t>、“国家级创新型企业”、“装备中国功勋企业”、“全国精神文明建设工作先进单位”、“国家技能人才培育突出贡献单位”等荣誉称号。</w:t>
      </w:r>
    </w:p>
    <w:p>
      <w:pPr>
        <w:spacing w:line="580" w:lineRule="exact"/>
        <w:ind w:firstLine="643" w:firstLineChars="200"/>
        <w:rPr>
          <w:rFonts w:ascii="黑体" w:hAnsi="黑体" w:eastAsia="黑体"/>
          <w:sz w:val="32"/>
          <w:szCs w:val="32"/>
        </w:rPr>
      </w:pPr>
      <w:r>
        <w:rPr>
          <w:rFonts w:hint="eastAsia" w:ascii="宋体" w:hAnsi="宋体" w:eastAsia="宋体"/>
          <w:b/>
          <w:sz w:val="32"/>
          <w:szCs w:val="32"/>
          <w:lang w:eastAsia="zh-CN"/>
        </w:rPr>
        <w:t>二、应聘条件及招聘岗位</w:t>
      </w:r>
    </w:p>
    <w:p>
      <w:pPr>
        <w:spacing w:line="58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（一）应聘基本条件</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1.思想政治素质好，拥护党的路线方针政策，具有强烈事业心和责任感；</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2.遵纪守法，具有良好的品行和职业素养，认同企业文化和核心价值理念；</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3.具备岗位要求的知识背景、从业资格、工作技能和经验；</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4.与原单位不存在相关竞业限制及其他纠纷，社会信用良好，无犯罪等不良记录；</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5.身体健康，具备良好的身体条件和心理素质。</w:t>
      </w:r>
    </w:p>
    <w:p>
      <w:pPr>
        <w:spacing w:line="58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（二）招聘岗位及任职资格条件</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本次面向社会公开招聘6</w:t>
      </w:r>
      <w:r>
        <w:rPr>
          <w:rFonts w:hint="eastAsia" w:ascii="仿宋_GB2312" w:hAnsi="宋体" w:eastAsia="仿宋_GB2312"/>
          <w:sz w:val="32"/>
          <w:szCs w:val="32"/>
          <w:lang w:val="en-US" w:eastAsia="zh-CN"/>
        </w:rPr>
        <w:t>5</w:t>
      </w:r>
      <w:r>
        <w:rPr>
          <w:rFonts w:hint="eastAsia" w:ascii="仿宋_GB2312" w:hAnsi="宋体" w:eastAsia="仿宋_GB2312"/>
          <w:sz w:val="32"/>
          <w:szCs w:val="32"/>
        </w:rPr>
        <w:t>个岗位，共计90人。具体招聘岗位及任职资格条件见附件。</w:t>
      </w:r>
    </w:p>
    <w:p>
      <w:pPr>
        <w:spacing w:line="58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（三）工作地点</w:t>
      </w:r>
    </w:p>
    <w:p>
      <w:pPr>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平顶山、北京、天津、雄安、上海、郑州</w:t>
      </w:r>
      <w:r>
        <w:rPr>
          <w:rFonts w:hint="eastAsia" w:ascii="仿宋_GB2312" w:hAnsi="宋体" w:eastAsia="仿宋_GB2312"/>
          <w:sz w:val="32"/>
          <w:szCs w:val="32"/>
          <w:lang w:eastAsia="zh-CN"/>
        </w:rPr>
        <w:t>、长春、长沙</w:t>
      </w:r>
    </w:p>
    <w:p>
      <w:pPr>
        <w:spacing w:line="580" w:lineRule="exact"/>
        <w:ind w:firstLine="643" w:firstLineChars="200"/>
        <w:rPr>
          <w:rFonts w:ascii="宋体" w:hAnsi="宋体" w:eastAsia="宋体"/>
          <w:b/>
          <w:sz w:val="32"/>
          <w:szCs w:val="32"/>
        </w:rPr>
      </w:pPr>
      <w:r>
        <w:rPr>
          <w:rFonts w:hint="eastAsia" w:ascii="宋体" w:hAnsi="宋体" w:eastAsia="宋体"/>
          <w:b/>
          <w:sz w:val="32"/>
          <w:szCs w:val="32"/>
          <w:lang w:eastAsia="zh-CN"/>
        </w:rPr>
        <w:t>三</w:t>
      </w:r>
      <w:r>
        <w:rPr>
          <w:rFonts w:hint="eastAsia" w:ascii="宋体" w:hAnsi="宋体" w:eastAsia="宋体"/>
          <w:b/>
          <w:sz w:val="32"/>
          <w:szCs w:val="32"/>
        </w:rPr>
        <w:t>、招聘安排</w:t>
      </w:r>
    </w:p>
    <w:p>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（一）简历投递。</w:t>
      </w:r>
      <w:r>
        <w:rPr>
          <w:rFonts w:hint="eastAsia" w:ascii="仿宋_GB2312" w:hAnsi="宋体" w:eastAsia="仿宋_GB2312"/>
          <w:sz w:val="32"/>
          <w:szCs w:val="32"/>
        </w:rPr>
        <w:t>请应聘人员在线投递简历（网址：http://pgjt.zhaopin.com），每人限报两个志愿，按照网上申报流程完成简历投递及应聘单位填报，并附学历验证报告、专业技术资格（技能等级）证书、个人身份证明、成果证明及荣誉证明等相关材料（报名截止时间：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年6月30日）。</w:t>
      </w:r>
    </w:p>
    <w:p>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（二）简历筛选。</w:t>
      </w:r>
      <w:r>
        <w:rPr>
          <w:rFonts w:hint="eastAsia" w:ascii="仿宋_GB2312" w:hAnsi="宋体" w:eastAsia="仿宋_GB2312"/>
          <w:sz w:val="32"/>
          <w:szCs w:val="32"/>
        </w:rPr>
        <w:t>平高集团按照招聘条件，对应聘人员进行初步筛选和资格审查，通过核查应聘人员的学历、专业和任职资格条件，择优确定进入甄选环节的人选。</w:t>
      </w:r>
    </w:p>
    <w:p>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（三）综合测评。</w:t>
      </w:r>
      <w:r>
        <w:rPr>
          <w:rFonts w:hint="eastAsia" w:ascii="仿宋_GB2312" w:hAnsi="宋体" w:eastAsia="仿宋_GB2312"/>
          <w:sz w:val="32"/>
          <w:szCs w:val="32"/>
        </w:rPr>
        <w:t>通过简历筛选的应聘人员将参加由平高集团统一组织的综合测评。受疫情影响，具体测评形式及时间地点另行通知。</w:t>
      </w:r>
    </w:p>
    <w:p>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（四）公示录用。</w:t>
      </w:r>
      <w:r>
        <w:rPr>
          <w:rFonts w:hint="eastAsia" w:ascii="仿宋_GB2312" w:hAnsi="宋体" w:eastAsia="仿宋_GB2312"/>
          <w:sz w:val="32"/>
          <w:szCs w:val="32"/>
        </w:rPr>
        <w:t>根据综合测评结果及背景调查情况，择优确定拟录用人选，履行内部决策程序后，通过平高集团官网等方式进行公示，公示无异议后，进行录用签约</w:t>
      </w:r>
      <w:r>
        <w:rPr>
          <w:rFonts w:hint="eastAsia" w:ascii="仿宋_GB2312" w:hAnsi="宋体" w:eastAsia="仿宋_GB2312"/>
          <w:sz w:val="32"/>
          <w:szCs w:val="32"/>
          <w:lang w:eastAsia="zh-CN"/>
        </w:rPr>
        <w:t>，拟录用人员签约时，应聘人员须提供近半年内三甲医院开具的体检报告等资料，具体要求届时将短信通知</w:t>
      </w:r>
      <w:r>
        <w:rPr>
          <w:rFonts w:hint="eastAsia" w:ascii="仿宋_GB2312" w:hAnsi="宋体" w:eastAsia="仿宋_GB2312"/>
          <w:sz w:val="32"/>
          <w:szCs w:val="32"/>
        </w:rPr>
        <w:t>。</w:t>
      </w:r>
    </w:p>
    <w:p>
      <w:pPr>
        <w:spacing w:line="580" w:lineRule="exact"/>
        <w:ind w:firstLine="643" w:firstLineChars="200"/>
        <w:rPr>
          <w:rFonts w:hint="eastAsia" w:ascii="宋体" w:hAnsi="宋体" w:eastAsia="宋体"/>
          <w:b/>
          <w:sz w:val="32"/>
          <w:szCs w:val="32"/>
          <w:lang w:eastAsia="zh-CN"/>
        </w:rPr>
      </w:pPr>
      <w:r>
        <w:rPr>
          <w:rFonts w:hint="eastAsia" w:ascii="宋体" w:hAnsi="宋体" w:eastAsia="宋体"/>
          <w:b/>
          <w:sz w:val="32"/>
          <w:szCs w:val="32"/>
          <w:lang w:eastAsia="zh-CN"/>
        </w:rPr>
        <w:t>四、注意事项</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1.应聘者须对个人信息的完整性、真实性和一致性负责，如发现伪造、涂改个人信息等弄虚作假行为，立即取消应聘资格或录用资格。</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2.本次招聘只接受线上简历投递，不接受来访。</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3.为保证及时收到综合测评相关信息、通知，请保持通讯畅通，如应聘者联系电话发生变更，请及时</w:t>
      </w:r>
      <w:r>
        <w:rPr>
          <w:rFonts w:hint="eastAsia" w:ascii="仿宋_GB2312" w:hAnsi="宋体" w:eastAsia="仿宋_GB2312"/>
          <w:sz w:val="32"/>
          <w:szCs w:val="32"/>
          <w:lang w:eastAsia="zh-CN"/>
        </w:rPr>
        <w:t>联系招聘工作人员</w:t>
      </w:r>
      <w:r>
        <w:rPr>
          <w:rFonts w:hint="eastAsia" w:ascii="仿宋_GB2312" w:hAnsi="宋体" w:eastAsia="仿宋_GB2312"/>
          <w:sz w:val="32"/>
          <w:szCs w:val="32"/>
        </w:rPr>
        <w:t>。</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在招聘过程中不收取报名费、中介费、手续费、资料费等任何费用，不组织任何形式的考前培训。对于发布虚假招聘信息的个人或机构，平高集团保留追究其法律责任的权利。对应聘者因虚假招聘造成的损失，平高集团不承担任何责任。</w:t>
      </w:r>
    </w:p>
    <w:p>
      <w:pPr>
        <w:spacing w:line="580" w:lineRule="exact"/>
        <w:ind w:firstLine="643" w:firstLineChars="200"/>
        <w:rPr>
          <w:rFonts w:hint="eastAsia" w:ascii="宋体" w:hAnsi="宋体" w:eastAsia="宋体"/>
          <w:b/>
          <w:sz w:val="32"/>
          <w:szCs w:val="32"/>
          <w:lang w:eastAsia="zh-CN"/>
        </w:rPr>
      </w:pPr>
      <w:r>
        <w:rPr>
          <w:rFonts w:hint="eastAsia" w:ascii="宋体" w:hAnsi="宋体" w:eastAsia="宋体"/>
          <w:b/>
          <w:sz w:val="32"/>
          <w:szCs w:val="32"/>
          <w:lang w:eastAsia="zh-CN"/>
        </w:rPr>
        <w:t>五、福利待遇</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1.薪酬水平：待遇面谈。</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2.福利保障：五险二金、大病医疗保险、带薪年休、探亲假、年度体检、职工疗养等。</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3.生活关爱：</w:t>
      </w:r>
      <w:r>
        <w:rPr>
          <w:rFonts w:hint="eastAsia" w:ascii="仿宋_GB2312" w:hAnsi="宋体" w:eastAsia="仿宋_GB2312"/>
          <w:sz w:val="32"/>
          <w:szCs w:val="32"/>
          <w:lang w:eastAsia="zh-CN"/>
        </w:rPr>
        <w:t>人才</w:t>
      </w:r>
      <w:r>
        <w:rPr>
          <w:rFonts w:hint="eastAsia" w:ascii="仿宋_GB2312" w:hAnsi="宋体" w:eastAsia="仿宋_GB2312"/>
          <w:sz w:val="32"/>
          <w:szCs w:val="32"/>
        </w:rPr>
        <w:t>公寓、班车接送、员工食堂、员工超市、节日福利等。</w:t>
      </w:r>
    </w:p>
    <w:p>
      <w:pPr>
        <w:spacing w:line="580" w:lineRule="exact"/>
        <w:ind w:firstLine="643" w:firstLineChars="200"/>
        <w:rPr>
          <w:rFonts w:hint="eastAsia" w:ascii="宋体" w:hAnsi="宋体" w:eastAsia="宋体"/>
          <w:b/>
          <w:sz w:val="32"/>
          <w:szCs w:val="32"/>
          <w:lang w:eastAsia="zh-CN"/>
        </w:rPr>
      </w:pPr>
      <w:r>
        <w:rPr>
          <w:rFonts w:hint="eastAsia" w:ascii="宋体" w:hAnsi="宋体" w:eastAsia="宋体"/>
          <w:b/>
          <w:sz w:val="32"/>
          <w:szCs w:val="32"/>
          <w:lang w:eastAsia="zh-CN"/>
        </w:rPr>
        <w:t>六、联系方式</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邮箱：</w:t>
      </w:r>
      <w:r>
        <w:fldChar w:fldCharType="begin"/>
      </w:r>
      <w:r>
        <w:instrText xml:space="preserve"> HYPERLINK "mailto:pinggaoshezhao@163.com" </w:instrText>
      </w:r>
      <w:r>
        <w:fldChar w:fldCharType="separate"/>
      </w:r>
      <w:r>
        <w:rPr>
          <w:rStyle w:val="5"/>
          <w:rFonts w:hint="eastAsia" w:ascii="仿宋_GB2312" w:hAnsi="宋体" w:eastAsia="仿宋_GB2312"/>
          <w:sz w:val="32"/>
          <w:szCs w:val="32"/>
        </w:rPr>
        <w:t>pinggaoshezhao@163.com</w:t>
      </w:r>
      <w:r>
        <w:rPr>
          <w:rStyle w:val="5"/>
          <w:rFonts w:hint="eastAsia" w:ascii="仿宋_GB2312" w:hAnsi="宋体" w:eastAsia="仿宋_GB2312"/>
          <w:sz w:val="32"/>
          <w:szCs w:val="32"/>
        </w:rPr>
        <w:fldChar w:fldCharType="end"/>
      </w:r>
    </w:p>
    <w:p>
      <w:pPr>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电话：0375-380</w:t>
      </w:r>
      <w:r>
        <w:rPr>
          <w:rFonts w:hint="eastAsia" w:ascii="仿宋_GB2312" w:hAnsi="宋体" w:eastAsia="仿宋_GB2312"/>
          <w:sz w:val="32"/>
          <w:szCs w:val="32"/>
          <w:lang w:val="en-US" w:eastAsia="zh-CN"/>
        </w:rPr>
        <w:t>4962</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（咨询时间：正常工作日，上午08:00-12:00，下午14:30-18:00）</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本公告最终解释权归平高集团有限公司人力资源部。</w:t>
      </w:r>
    </w:p>
    <w:p>
      <w:pPr>
        <w:spacing w:line="580" w:lineRule="exact"/>
        <w:ind w:firstLine="2880" w:firstLineChars="900"/>
        <w:rPr>
          <w:rFonts w:hint="eastAsia" w:ascii="宋体" w:hAnsi="宋体" w:eastAsia="宋体"/>
          <w:sz w:val="32"/>
          <w:szCs w:val="32"/>
        </w:rPr>
      </w:pPr>
    </w:p>
    <w:p>
      <w:pPr>
        <w:spacing w:line="580" w:lineRule="exact"/>
        <w:ind w:firstLine="2880" w:firstLineChars="900"/>
        <w:rPr>
          <w:rFonts w:ascii="宋体" w:hAnsi="宋体" w:eastAsia="宋体"/>
          <w:sz w:val="32"/>
          <w:szCs w:val="32"/>
        </w:rPr>
      </w:pPr>
      <w:r>
        <w:rPr>
          <w:rFonts w:hint="eastAsia" w:ascii="宋体" w:hAnsi="宋体" w:eastAsia="宋体"/>
          <w:sz w:val="32"/>
          <w:szCs w:val="32"/>
        </w:rPr>
        <w:t>平高集团有限公司人力资源部</w:t>
      </w:r>
    </w:p>
    <w:p>
      <w:pPr>
        <w:spacing w:line="580" w:lineRule="exact"/>
        <w:ind w:firstLine="2080" w:firstLineChars="650"/>
        <w:rPr>
          <w:rFonts w:hint="eastAsia"/>
        </w:rPr>
      </w:pPr>
      <w:r>
        <w:rPr>
          <w:rFonts w:hint="eastAsia" w:ascii="宋体" w:hAnsi="宋体" w:eastAsia="宋体"/>
          <w:sz w:val="32"/>
          <w:szCs w:val="32"/>
        </w:rPr>
        <w:t xml:space="preserve">        二</w:t>
      </w:r>
      <w:r>
        <w:rPr>
          <w:rFonts w:hint="eastAsia" w:ascii="宋体" w:hAnsi="宋体" w:eastAsia="宋体"/>
          <w:sz w:val="32"/>
          <w:szCs w:val="32"/>
          <w:lang w:eastAsia="zh-CN"/>
        </w:rPr>
        <w:t>〇</w:t>
      </w:r>
      <w:r>
        <w:rPr>
          <w:rFonts w:hint="eastAsia" w:ascii="宋体" w:hAnsi="宋体" w:eastAsia="宋体"/>
          <w:sz w:val="32"/>
          <w:szCs w:val="32"/>
        </w:rPr>
        <w:t>二</w:t>
      </w:r>
      <w:bookmarkStart w:id="0" w:name="_GoBack"/>
      <w:bookmarkEnd w:id="0"/>
      <w:r>
        <w:rPr>
          <w:rFonts w:hint="eastAsia" w:ascii="宋体" w:hAnsi="宋体" w:eastAsia="宋体"/>
          <w:sz w:val="32"/>
          <w:szCs w:val="32"/>
          <w:lang w:eastAsia="zh-CN"/>
        </w:rPr>
        <w:t>一</w:t>
      </w:r>
      <w:r>
        <w:rPr>
          <w:rFonts w:hint="eastAsia" w:ascii="宋体" w:hAnsi="宋体" w:eastAsia="宋体"/>
          <w:sz w:val="32"/>
          <w:szCs w:val="32"/>
        </w:rPr>
        <w:t>年五月</w:t>
      </w:r>
      <w:r>
        <w:rPr>
          <w:rFonts w:hint="eastAsia" w:ascii="宋体" w:hAnsi="宋体" w:eastAsia="宋体"/>
          <w:sz w:val="32"/>
          <w:szCs w:val="32"/>
          <w:lang w:eastAsia="zh-CN"/>
        </w:rPr>
        <w:t>二十</w:t>
      </w:r>
      <w:r>
        <w:rPr>
          <w:rFonts w:hint="eastAsia" w:ascii="宋体" w:hAnsi="宋体" w:eastAsia="宋体"/>
          <w:sz w:val="32"/>
          <w:szCs w:val="32"/>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6F40"/>
    <w:rsid w:val="002A5DE2"/>
    <w:rsid w:val="002F1C5E"/>
    <w:rsid w:val="004C589A"/>
    <w:rsid w:val="005143DF"/>
    <w:rsid w:val="005F6F40"/>
    <w:rsid w:val="009C350D"/>
    <w:rsid w:val="00AB7CC1"/>
    <w:rsid w:val="00BC15D7"/>
    <w:rsid w:val="0EA755E1"/>
    <w:rsid w:val="1639504D"/>
    <w:rsid w:val="18DB5C06"/>
    <w:rsid w:val="19F23627"/>
    <w:rsid w:val="2B284D17"/>
    <w:rsid w:val="2D0C5766"/>
    <w:rsid w:val="2F4608CA"/>
    <w:rsid w:val="31CC1D98"/>
    <w:rsid w:val="3D3E2219"/>
    <w:rsid w:val="3F484F82"/>
    <w:rsid w:val="44AA49DC"/>
    <w:rsid w:val="474565F7"/>
    <w:rsid w:val="48774A04"/>
    <w:rsid w:val="5ADA0570"/>
    <w:rsid w:val="5F7E5DED"/>
    <w:rsid w:val="622460CC"/>
    <w:rsid w:val="72F14387"/>
    <w:rsid w:val="75CB0D19"/>
    <w:rsid w:val="767132E8"/>
    <w:rsid w:val="77BA636A"/>
    <w:rsid w:val="7ABE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2777</Words>
  <Characters>15832</Characters>
  <Lines>131</Lines>
  <Paragraphs>37</Paragraphs>
  <TotalTime>1</TotalTime>
  <ScaleCrop>false</ScaleCrop>
  <LinksUpToDate>false</LinksUpToDate>
  <CharactersWithSpaces>18572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2020-05-09T04:11:00Z</dcterms:created>
  <dc:creator>d</dc:creator>
  <cp:lastModifiedBy>李秀娟</cp:lastModifiedBy>
  <cp:lastPrinted>2021-05-20T10:59:00Z</cp:lastPrinted>
  <dcterms:modified xsi:type="dcterms:W3CDTF">2021-05-20T11:34:14Z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